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BAF4F" w14:textId="0681E664" w:rsidR="00D409C4" w:rsidRPr="00D409C4" w:rsidRDefault="00D409C4" w:rsidP="00656611">
      <w:pPr>
        <w:pStyle w:val="Heading1"/>
        <w:rPr>
          <w:rFonts w:eastAsia="Times New Roman"/>
        </w:rPr>
      </w:pPr>
      <w:r w:rsidRPr="00D409C4">
        <w:rPr>
          <w:rFonts w:eastAsia="Times New Roman"/>
        </w:rPr>
        <w:t>Step 1: Go to  </w:t>
      </w:r>
      <w:hyperlink r:id="rId4" w:history="1">
        <w:r w:rsidRPr="00D409C4">
          <w:rPr>
            <w:rFonts w:eastAsia="Times New Roman"/>
            <w:color w:val="0000FF"/>
            <w:u w:val="single"/>
          </w:rPr>
          <w:t xml:space="preserve">https://sophiainstituteforteachers.org/ </w:t>
        </w:r>
      </w:hyperlink>
      <w:r w:rsidRPr="00D409C4">
        <w:rPr>
          <w:rFonts w:eastAsia="Times New Roman"/>
        </w:rPr>
        <w:t xml:space="preserve">and create a free account. Be sure that the email and password are something that you can share with your staff. </w:t>
      </w:r>
      <w:r w:rsidRPr="00D409C4">
        <w:rPr>
          <w:rFonts w:eastAsia="Times New Roman"/>
          <w:b/>
          <w:bCs/>
          <w:i/>
          <w:iCs/>
        </w:rPr>
        <w:t xml:space="preserve">Please </w:t>
      </w:r>
      <w:proofErr w:type="gramStart"/>
      <w:r w:rsidRPr="00D409C4">
        <w:rPr>
          <w:rFonts w:eastAsia="Times New Roman"/>
          <w:b/>
          <w:bCs/>
          <w:i/>
          <w:iCs/>
        </w:rPr>
        <w:t>note:</w:t>
      </w:r>
      <w:proofErr w:type="gramEnd"/>
      <w:r w:rsidRPr="00D409C4">
        <w:rPr>
          <w:rFonts w:eastAsia="Times New Roman"/>
          <w:b/>
          <w:bCs/>
          <w:i/>
          <w:iCs/>
        </w:rPr>
        <w:t xml:space="preserve"> there are only enough codes generated for each school to purchase the course for free ONCE and only ONCE, so please create only one account, </w:t>
      </w:r>
      <w:r>
        <w:rPr>
          <w:rFonts w:eastAsia="Times New Roman"/>
          <w:b/>
          <w:bCs/>
          <w:i/>
          <w:iCs/>
        </w:rPr>
        <w:t>“</w:t>
      </w:r>
      <w:r w:rsidRPr="00D409C4">
        <w:rPr>
          <w:rFonts w:eastAsia="Times New Roman"/>
          <w:b/>
          <w:bCs/>
          <w:i/>
          <w:iCs/>
        </w:rPr>
        <w:t>purchase</w:t>
      </w:r>
      <w:r>
        <w:rPr>
          <w:rFonts w:eastAsia="Times New Roman"/>
          <w:b/>
          <w:bCs/>
          <w:i/>
          <w:iCs/>
        </w:rPr>
        <w:t>”</w:t>
      </w:r>
      <w:r w:rsidRPr="00D409C4">
        <w:rPr>
          <w:rFonts w:eastAsia="Times New Roman"/>
          <w:b/>
          <w:bCs/>
          <w:i/>
          <w:iCs/>
        </w:rPr>
        <w:t xml:space="preserve"> the course only once and allow your entire staff access to that one account.</w:t>
      </w:r>
    </w:p>
    <w:p w14:paraId="0FCB6389" w14:textId="2BE15C7E" w:rsidR="00323B9A" w:rsidRPr="00323B9A" w:rsidRDefault="00323B9A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</w:rPr>
        <w:tab/>
      </w:r>
      <w:r w:rsidR="00934718">
        <w:rPr>
          <w:rFonts w:ascii="Times New Roman" w:hAnsi="Times New Roman" w:cs="Times New Roman"/>
        </w:rPr>
        <w:br/>
      </w:r>
    </w:p>
    <w:p w14:paraId="0436AFC4" w14:textId="501CFAD3" w:rsidR="005E08AF" w:rsidRPr="00323B9A" w:rsidRDefault="00323B9A" w:rsidP="00323B9A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  <w:noProof/>
        </w:rPr>
        <w:drawing>
          <wp:inline distT="0" distB="0" distL="0" distR="0" wp14:anchorId="51C66024" wp14:editId="2005BE66">
            <wp:extent cx="2119882" cy="1600200"/>
            <wp:effectExtent l="25400" t="25400" r="90170" b="889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1-12 at 12.33.15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r="4723" b="14054"/>
                    <a:stretch/>
                  </pic:blipFill>
                  <pic:spPr bwMode="auto">
                    <a:xfrm>
                      <a:off x="0" y="0"/>
                      <a:ext cx="2121056" cy="1601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B9A">
        <w:rPr>
          <w:rFonts w:ascii="Times New Roman" w:hAnsi="Times New Roman" w:cs="Times New Roman"/>
          <w:noProof/>
        </w:rPr>
        <w:drawing>
          <wp:inline distT="0" distB="0" distL="0" distR="0" wp14:anchorId="4CD171DB" wp14:editId="66DCDF07">
            <wp:extent cx="2304398" cy="1532466"/>
            <wp:effectExtent l="25400" t="25400" r="83820" b="933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1-12 at 12.34.01 P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1"/>
                    <a:stretch/>
                  </pic:blipFill>
                  <pic:spPr bwMode="auto">
                    <a:xfrm>
                      <a:off x="0" y="0"/>
                      <a:ext cx="2306555" cy="1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B9A">
        <w:rPr>
          <w:rFonts w:ascii="Times New Roman" w:hAnsi="Times New Roman" w:cs="Times New Roman"/>
          <w:noProof/>
        </w:rPr>
        <w:drawing>
          <wp:inline distT="0" distB="0" distL="0" distR="0" wp14:anchorId="02CF4015" wp14:editId="63DA076B">
            <wp:extent cx="2083520" cy="1508548"/>
            <wp:effectExtent l="25400" t="25400" r="88265" b="92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1-12 at 12.34.4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19" cy="15098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C82AE" w14:textId="47565E6B" w:rsidR="00853BA2" w:rsidRPr="00323B9A" w:rsidRDefault="00853BA2">
      <w:pPr>
        <w:rPr>
          <w:rFonts w:ascii="Times New Roman" w:hAnsi="Times New Roman" w:cs="Times New Roman"/>
        </w:rPr>
      </w:pPr>
    </w:p>
    <w:p w14:paraId="1AA1742A" w14:textId="3EF24101" w:rsidR="00853BA2" w:rsidRPr="00323B9A" w:rsidRDefault="00853BA2">
      <w:pPr>
        <w:rPr>
          <w:rFonts w:ascii="Times New Roman" w:hAnsi="Times New Roman" w:cs="Times New Roman"/>
        </w:rPr>
      </w:pPr>
    </w:p>
    <w:p w14:paraId="75A2B861" w14:textId="77777777" w:rsidR="00B37EF8" w:rsidRDefault="00B37EF8">
      <w:pPr>
        <w:rPr>
          <w:rFonts w:ascii="Times New Roman" w:hAnsi="Times New Roman" w:cs="Times New Roman"/>
        </w:rPr>
      </w:pPr>
    </w:p>
    <w:p w14:paraId="4E34DEA5" w14:textId="77777777" w:rsidR="00B37EF8" w:rsidRDefault="00B37EF8">
      <w:pPr>
        <w:rPr>
          <w:rFonts w:ascii="Times New Roman" w:hAnsi="Times New Roman" w:cs="Times New Roman"/>
        </w:rPr>
      </w:pPr>
    </w:p>
    <w:p w14:paraId="6EB4A3B8" w14:textId="7E884E68" w:rsidR="00853BA2" w:rsidRPr="00323B9A" w:rsidRDefault="00853BA2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</w:rPr>
        <w:t xml:space="preserve">Step </w:t>
      </w:r>
      <w:r w:rsidR="00323B9A" w:rsidRPr="00323B9A">
        <w:rPr>
          <w:rFonts w:ascii="Times New Roman" w:hAnsi="Times New Roman" w:cs="Times New Roman"/>
        </w:rPr>
        <w:t>2</w:t>
      </w:r>
      <w:r w:rsidRPr="00323B9A">
        <w:rPr>
          <w:rFonts w:ascii="Times New Roman" w:hAnsi="Times New Roman" w:cs="Times New Roman"/>
        </w:rPr>
        <w:t xml:space="preserve">: Put </w:t>
      </w:r>
      <w:proofErr w:type="gramStart"/>
      <w:r w:rsidR="0047025D" w:rsidRPr="0047025D">
        <w:rPr>
          <w:rFonts w:ascii="Times New Roman" w:hAnsi="Times New Roman" w:cs="Times New Roman"/>
          <w:i/>
          <w:iCs/>
        </w:rPr>
        <w:t>The</w:t>
      </w:r>
      <w:proofErr w:type="gramEnd"/>
      <w:r w:rsidR="0047025D" w:rsidRPr="0047025D">
        <w:rPr>
          <w:rFonts w:ascii="Times New Roman" w:hAnsi="Times New Roman" w:cs="Times New Roman"/>
          <w:i/>
          <w:iCs/>
        </w:rPr>
        <w:t xml:space="preserve"> Sacraments and Discipleship</w:t>
      </w:r>
      <w:r w:rsidRPr="00323B9A">
        <w:rPr>
          <w:rFonts w:ascii="Times New Roman" w:hAnsi="Times New Roman" w:cs="Times New Roman"/>
        </w:rPr>
        <w:t xml:space="preserve"> in your cart</w:t>
      </w:r>
      <w:r w:rsidR="0047025D">
        <w:rPr>
          <w:rFonts w:ascii="Times New Roman" w:hAnsi="Times New Roman" w:cs="Times New Roman"/>
        </w:rPr>
        <w:t>.</w:t>
      </w:r>
      <w:r w:rsidR="00D409C4">
        <w:rPr>
          <w:rFonts w:ascii="Times New Roman" w:hAnsi="Times New Roman" w:cs="Times New Roman"/>
        </w:rPr>
        <w:t xml:space="preserve"> You can find the course by going to this link: </w:t>
      </w:r>
      <w:hyperlink r:id="rId8" w:history="1">
        <w:r w:rsidR="00D409C4" w:rsidRPr="00D409C4">
          <w:rPr>
            <w:rStyle w:val="Hyperlink"/>
            <w:rFonts w:ascii="Times New Roman" w:hAnsi="Times New Roman" w:cs="Times New Roman"/>
          </w:rPr>
          <w:t>https://sophiainstituteforteachers.org/workshops/virtual/the-sacraments-and-christian-discipleship</w:t>
        </w:r>
      </w:hyperlink>
    </w:p>
    <w:p w14:paraId="3B1C4398" w14:textId="4659DF68" w:rsidR="00853BA2" w:rsidRPr="00323B9A" w:rsidRDefault="00853BA2">
      <w:pPr>
        <w:rPr>
          <w:rFonts w:ascii="Times New Roman" w:hAnsi="Times New Roman" w:cs="Times New Roman"/>
        </w:rPr>
      </w:pPr>
    </w:p>
    <w:p w14:paraId="11AA5A91" w14:textId="77777777" w:rsidR="00B37EF8" w:rsidRDefault="00B37EF8">
      <w:pPr>
        <w:rPr>
          <w:rFonts w:ascii="Times New Roman" w:hAnsi="Times New Roman" w:cs="Times New Roman"/>
        </w:rPr>
      </w:pPr>
    </w:p>
    <w:p w14:paraId="5EE9E982" w14:textId="6C9F7B44" w:rsidR="00B37EF8" w:rsidRDefault="007D49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48D0EC" wp14:editId="00023E22">
            <wp:extent cx="2218414" cy="1546111"/>
            <wp:effectExtent l="0" t="0" r="4445" b="381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56" cy="15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A70E" w14:textId="77777777" w:rsidR="00B37EF8" w:rsidRDefault="00B37EF8">
      <w:pPr>
        <w:rPr>
          <w:rFonts w:ascii="Times New Roman" w:hAnsi="Times New Roman" w:cs="Times New Roman"/>
        </w:rPr>
      </w:pPr>
    </w:p>
    <w:p w14:paraId="2342B3B9" w14:textId="77777777" w:rsidR="00B37EF8" w:rsidRDefault="00B37EF8">
      <w:pPr>
        <w:rPr>
          <w:rFonts w:ascii="Times New Roman" w:hAnsi="Times New Roman" w:cs="Times New Roman"/>
        </w:rPr>
      </w:pPr>
    </w:p>
    <w:p w14:paraId="0EC4D2E6" w14:textId="77777777" w:rsidR="00656611" w:rsidRDefault="00853BA2" w:rsidP="00656611">
      <w:r w:rsidRPr="00323B9A">
        <w:rPr>
          <w:rFonts w:ascii="Times New Roman" w:hAnsi="Times New Roman" w:cs="Times New Roman"/>
        </w:rPr>
        <w:t xml:space="preserve">Step </w:t>
      </w:r>
      <w:r w:rsidR="00323B9A" w:rsidRPr="00323B9A">
        <w:rPr>
          <w:rFonts w:ascii="Times New Roman" w:hAnsi="Times New Roman" w:cs="Times New Roman"/>
        </w:rPr>
        <w:t>3</w:t>
      </w:r>
      <w:r w:rsidRPr="00323B9A">
        <w:rPr>
          <w:rFonts w:ascii="Times New Roman" w:hAnsi="Times New Roman" w:cs="Times New Roman"/>
        </w:rPr>
        <w:t xml:space="preserve">: At checkout, enter </w:t>
      </w:r>
      <w:r w:rsidR="0047025D">
        <w:rPr>
          <w:rFonts w:ascii="Times New Roman" w:hAnsi="Times New Roman" w:cs="Times New Roman"/>
        </w:rPr>
        <w:t xml:space="preserve">the following promo code: </w:t>
      </w:r>
      <w:r w:rsidR="00656611">
        <w:rPr>
          <w:b/>
          <w:bCs/>
        </w:rPr>
        <w:t>sacdisc100</w:t>
      </w:r>
    </w:p>
    <w:p w14:paraId="7C7609E3" w14:textId="2FDB7EEC" w:rsidR="00D409C4" w:rsidRDefault="00D409C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>(</w:t>
      </w:r>
      <w:proofErr w:type="gramStart"/>
      <w:r>
        <w:rPr>
          <w:rFonts w:ascii="Times New Roman" w:hAnsi="Times New Roman" w:cs="Times New Roman"/>
          <w:i/>
          <w:iCs/>
        </w:rPr>
        <w:t>only</w:t>
      </w:r>
      <w:proofErr w:type="gramEnd"/>
      <w:r>
        <w:rPr>
          <w:rFonts w:ascii="Times New Roman" w:hAnsi="Times New Roman" w:cs="Times New Roman"/>
          <w:i/>
          <w:iCs/>
        </w:rPr>
        <w:t xml:space="preserve"> use this code ONCE!))</w:t>
      </w:r>
    </w:p>
    <w:p w14:paraId="00DC73AC" w14:textId="1D6609E6" w:rsidR="00853BA2" w:rsidRDefault="00323B9A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  <w:noProof/>
        </w:rPr>
        <w:drawing>
          <wp:inline distT="0" distB="0" distL="0" distR="0" wp14:anchorId="3B30E494" wp14:editId="20BC07D8">
            <wp:extent cx="3022177" cy="2625654"/>
            <wp:effectExtent l="25400" t="25400" r="89535" b="927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1-12 at 12.49.00 PM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/>
                    <a:stretch/>
                  </pic:blipFill>
                  <pic:spPr bwMode="auto">
                    <a:xfrm>
                      <a:off x="0" y="0"/>
                      <a:ext cx="3022574" cy="2625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676B2" w14:textId="1D548912" w:rsidR="00D409C4" w:rsidRDefault="00D409C4">
      <w:pPr>
        <w:rPr>
          <w:rFonts w:ascii="Times New Roman" w:hAnsi="Times New Roman" w:cs="Times New Roman"/>
        </w:rPr>
      </w:pPr>
    </w:p>
    <w:p w14:paraId="32BE14F8" w14:textId="2275A7DB" w:rsidR="00323B9A" w:rsidRPr="00323B9A" w:rsidRDefault="00323B9A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</w:rPr>
        <w:t>Step 4: After you complete checkout; your products can be accessed from your dashboard.</w:t>
      </w:r>
      <w:r w:rsidR="00B37EF8">
        <w:rPr>
          <w:rFonts w:ascii="Times New Roman" w:hAnsi="Times New Roman" w:cs="Times New Roman"/>
        </w:rPr>
        <w:t xml:space="preserve"> When you click on “Dashboard” you will get a menu that appears on your right. Your purchased course will be in “Workshops”.</w:t>
      </w:r>
    </w:p>
    <w:p w14:paraId="1AC5CC51" w14:textId="5B1550D4" w:rsidR="00323B9A" w:rsidRPr="00323B9A" w:rsidRDefault="00323B9A">
      <w:pPr>
        <w:rPr>
          <w:rFonts w:ascii="Times New Roman" w:hAnsi="Times New Roman" w:cs="Times New Roman"/>
        </w:rPr>
      </w:pPr>
      <w:r w:rsidRPr="00323B9A">
        <w:rPr>
          <w:rFonts w:ascii="Times New Roman" w:hAnsi="Times New Roman" w:cs="Times New Roman"/>
        </w:rPr>
        <w:lastRenderedPageBreak/>
        <w:t xml:space="preserve"> </w:t>
      </w:r>
      <w:r w:rsidR="00B37EF8" w:rsidRPr="00323B9A">
        <w:rPr>
          <w:rFonts w:ascii="Times New Roman" w:hAnsi="Times New Roman" w:cs="Times New Roman"/>
          <w:noProof/>
        </w:rPr>
        <w:drawing>
          <wp:inline distT="0" distB="0" distL="0" distR="0" wp14:anchorId="0F134753" wp14:editId="1496E932">
            <wp:extent cx="2971800" cy="2425382"/>
            <wp:effectExtent l="25400" t="25400" r="88900" b="8953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43" cy="242574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37EF8">
        <w:rPr>
          <w:rFonts w:ascii="Times New Roman" w:hAnsi="Times New Roman" w:cs="Times New Roman"/>
          <w:noProof/>
        </w:rPr>
        <w:drawing>
          <wp:inline distT="0" distB="0" distL="0" distR="0" wp14:anchorId="5BCAB932" wp14:editId="2B0B443E">
            <wp:extent cx="5007832" cy="3637170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556" cy="36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4A57" w14:textId="010C24A6" w:rsidR="00323B9A" w:rsidRPr="00323B9A" w:rsidRDefault="00323B9A">
      <w:pPr>
        <w:rPr>
          <w:rFonts w:ascii="Times New Roman" w:hAnsi="Times New Roman" w:cs="Times New Roman"/>
        </w:rPr>
      </w:pPr>
    </w:p>
    <w:sectPr w:rsidR="00323B9A" w:rsidRPr="00323B9A" w:rsidSect="00D54E8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AF"/>
    <w:rsid w:val="00323B9A"/>
    <w:rsid w:val="003F73C4"/>
    <w:rsid w:val="0047025D"/>
    <w:rsid w:val="00523900"/>
    <w:rsid w:val="005E08AF"/>
    <w:rsid w:val="00656611"/>
    <w:rsid w:val="007D4971"/>
    <w:rsid w:val="00853BA2"/>
    <w:rsid w:val="00934718"/>
    <w:rsid w:val="009B487D"/>
    <w:rsid w:val="00B37EF8"/>
    <w:rsid w:val="00D409C4"/>
    <w:rsid w:val="00D5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4A95A"/>
  <w15:chartTrackingRefBased/>
  <w15:docId w15:val="{F56BAA39-5402-F24C-BC23-B16B27169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6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9C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9C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56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phiainstituteforteachers.org/workshops/virtual/the-sacraments-and-christian-discipleship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sophiainstituteforteachers.org/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Burchard</dc:creator>
  <cp:keywords/>
  <dc:description/>
  <cp:lastModifiedBy>Hornyak, Jennifer</cp:lastModifiedBy>
  <cp:revision>4</cp:revision>
  <cp:lastPrinted>2022-07-19T14:55:00Z</cp:lastPrinted>
  <dcterms:created xsi:type="dcterms:W3CDTF">2022-07-19T14:55:00Z</dcterms:created>
  <dcterms:modified xsi:type="dcterms:W3CDTF">2022-07-19T15:13:00Z</dcterms:modified>
</cp:coreProperties>
</file>