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24"/>
        <w:tblW w:w="13176" w:type="dxa"/>
        <w:tblLayout w:type="fixed"/>
        <w:tblLook w:val="04A0" w:firstRow="1" w:lastRow="0" w:firstColumn="1" w:lastColumn="0" w:noHBand="0" w:noVBand="1"/>
      </w:tblPr>
      <w:tblGrid>
        <w:gridCol w:w="1092"/>
        <w:gridCol w:w="996"/>
        <w:gridCol w:w="663"/>
        <w:gridCol w:w="5285"/>
        <w:gridCol w:w="82"/>
        <w:gridCol w:w="3150"/>
        <w:gridCol w:w="480"/>
        <w:gridCol w:w="1410"/>
        <w:gridCol w:w="18"/>
      </w:tblGrid>
      <w:tr w:rsidR="00CB6A4C" w:rsidRPr="008C428D" w14:paraId="2ED7BDA2" w14:textId="77777777" w:rsidTr="00D1050A">
        <w:trPr>
          <w:trHeight w:val="630"/>
        </w:trPr>
        <w:tc>
          <w:tcPr>
            <w:tcW w:w="13176"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A8B86B" w14:textId="77777777" w:rsidR="00CB6A4C" w:rsidRPr="00CB6A4C" w:rsidRDefault="00CB6A4C" w:rsidP="00CB6A4C">
            <w:pPr>
              <w:spacing w:after="0" w:line="240" w:lineRule="auto"/>
              <w:jc w:val="center"/>
              <w:rPr>
                <w:rFonts w:eastAsia="Times New Roman"/>
                <w:color w:val="000000"/>
                <w:sz w:val="48"/>
                <w:szCs w:val="48"/>
              </w:rPr>
            </w:pPr>
            <w:r w:rsidRPr="00CB6A4C">
              <w:rPr>
                <w:rFonts w:eastAsia="Times New Roman"/>
                <w:color w:val="000000"/>
                <w:sz w:val="48"/>
                <w:szCs w:val="48"/>
              </w:rPr>
              <w:t xml:space="preserve">Diocese of Wheeling-Charleston </w:t>
            </w:r>
          </w:p>
        </w:tc>
      </w:tr>
      <w:tr w:rsidR="00CB6A4C" w:rsidRPr="008C428D" w14:paraId="6CD2B2BD" w14:textId="77777777" w:rsidTr="00D1050A">
        <w:trPr>
          <w:trHeight w:val="465"/>
        </w:trPr>
        <w:tc>
          <w:tcPr>
            <w:tcW w:w="13176"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74978698" w14:textId="5AFF5CD1" w:rsidR="00CB6A4C" w:rsidRPr="00CB6A4C" w:rsidRDefault="699C0464" w:rsidP="00CB6A4C">
            <w:pPr>
              <w:spacing w:after="0" w:line="240" w:lineRule="auto"/>
              <w:jc w:val="center"/>
              <w:rPr>
                <w:rFonts w:eastAsia="Times New Roman"/>
                <w:color w:val="000000"/>
                <w:sz w:val="36"/>
                <w:szCs w:val="36"/>
              </w:rPr>
            </w:pPr>
            <w:r w:rsidRPr="699C0464">
              <w:rPr>
                <w:rFonts w:ascii="Times New Roman" w:eastAsia="Times New Roman" w:hAnsi="Times New Roman"/>
                <w:color w:val="000000" w:themeColor="text1"/>
                <w:sz w:val="36"/>
                <w:szCs w:val="36"/>
              </w:rPr>
              <w:t>CASE Unit Planner</w:t>
            </w:r>
          </w:p>
        </w:tc>
      </w:tr>
      <w:tr w:rsidR="00CB6A4C" w:rsidRPr="008C428D" w14:paraId="769E0ED4" w14:textId="77777777" w:rsidTr="00D1050A">
        <w:trPr>
          <w:trHeight w:val="315"/>
        </w:trPr>
        <w:tc>
          <w:tcPr>
            <w:tcW w:w="8036" w:type="dxa"/>
            <w:gridSpan w:val="4"/>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758B65A1" w14:textId="2A4C898B" w:rsidR="00CB6A4C" w:rsidRPr="00CB6A4C" w:rsidRDefault="699C0464" w:rsidP="001B2593">
            <w:pPr>
              <w:tabs>
                <w:tab w:val="left" w:pos="5427"/>
              </w:tabs>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Name of Teacher:    </w:t>
            </w:r>
            <w:r w:rsidR="006641CC" w:rsidRPr="006641CC">
              <w:rPr>
                <w:rFonts w:ascii="Times New Roman" w:eastAsia="Times New Roman" w:hAnsi="Times New Roman"/>
                <w:b/>
                <w:color w:val="000000" w:themeColor="text1"/>
                <w:sz w:val="24"/>
                <w:szCs w:val="24"/>
              </w:rPr>
              <w:t>Shannon Wall</w:t>
            </w:r>
          </w:p>
        </w:tc>
        <w:tc>
          <w:tcPr>
            <w:tcW w:w="5140" w:type="dxa"/>
            <w:gridSpan w:val="5"/>
            <w:tcBorders>
              <w:top w:val="single" w:sz="4" w:space="0" w:color="auto"/>
              <w:left w:val="nil"/>
              <w:bottom w:val="single" w:sz="4" w:space="0" w:color="auto"/>
              <w:right w:val="single" w:sz="4" w:space="0" w:color="000000" w:themeColor="text1"/>
            </w:tcBorders>
            <w:shd w:val="clear" w:color="auto" w:fill="FDE9D9" w:themeFill="accent6" w:themeFillTint="33"/>
            <w:noWrap/>
            <w:vAlign w:val="bottom"/>
            <w:hideMark/>
          </w:tcPr>
          <w:p w14:paraId="25301820" w14:textId="08662196" w:rsidR="00CB6A4C" w:rsidRPr="00CB6A4C" w:rsidRDefault="699C0464" w:rsidP="00107F15">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Grade Level:  </w:t>
            </w:r>
            <w:r w:rsidRPr="006641CC">
              <w:rPr>
                <w:rFonts w:ascii="Times New Roman" w:eastAsia="Times New Roman" w:hAnsi="Times New Roman"/>
                <w:b/>
                <w:color w:val="000000" w:themeColor="text1"/>
                <w:sz w:val="24"/>
                <w:szCs w:val="24"/>
              </w:rPr>
              <w:t xml:space="preserve"> </w:t>
            </w:r>
            <w:r w:rsidR="00AE4F97">
              <w:rPr>
                <w:rFonts w:ascii="Times New Roman" w:eastAsia="Times New Roman" w:hAnsi="Times New Roman"/>
                <w:b/>
                <w:color w:val="000000" w:themeColor="text1"/>
                <w:sz w:val="24"/>
                <w:szCs w:val="24"/>
              </w:rPr>
              <w:t>7</w:t>
            </w:r>
          </w:p>
        </w:tc>
      </w:tr>
      <w:tr w:rsidR="00CB6A4C" w:rsidRPr="008C428D" w14:paraId="6C6BCAC3" w14:textId="77777777" w:rsidTr="00D1050A">
        <w:trPr>
          <w:trHeight w:val="315"/>
        </w:trPr>
        <w:tc>
          <w:tcPr>
            <w:tcW w:w="8036" w:type="dxa"/>
            <w:gridSpan w:val="4"/>
            <w:tcBorders>
              <w:top w:val="single" w:sz="4" w:space="0" w:color="auto"/>
              <w:left w:val="single" w:sz="4" w:space="0" w:color="auto"/>
              <w:bottom w:val="nil"/>
              <w:right w:val="nil"/>
            </w:tcBorders>
            <w:shd w:val="clear" w:color="auto" w:fill="FDE9D9" w:themeFill="accent6" w:themeFillTint="33"/>
            <w:hideMark/>
          </w:tcPr>
          <w:p w14:paraId="4710D1F8" w14:textId="60DD04A6" w:rsidR="00CB6A4C" w:rsidRPr="00CB6A4C" w:rsidRDefault="699C0464" w:rsidP="00107F15">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Subject Area:  </w:t>
            </w:r>
            <w:r w:rsidR="006641CC" w:rsidRPr="006641CC">
              <w:rPr>
                <w:rFonts w:ascii="Times New Roman" w:eastAsia="Times New Roman" w:hAnsi="Times New Roman"/>
                <w:b/>
                <w:color w:val="000000" w:themeColor="text1"/>
                <w:sz w:val="24"/>
                <w:szCs w:val="24"/>
              </w:rPr>
              <w:t>Spanish</w:t>
            </w:r>
          </w:p>
        </w:tc>
        <w:tc>
          <w:tcPr>
            <w:tcW w:w="5140" w:type="dxa"/>
            <w:gridSpan w:val="5"/>
            <w:tcBorders>
              <w:top w:val="single" w:sz="4" w:space="0" w:color="auto"/>
              <w:left w:val="single" w:sz="4" w:space="0" w:color="auto"/>
              <w:bottom w:val="nil"/>
              <w:right w:val="single" w:sz="4" w:space="0" w:color="000000" w:themeColor="text1"/>
            </w:tcBorders>
            <w:shd w:val="clear" w:color="auto" w:fill="FDE9D9" w:themeFill="accent6" w:themeFillTint="33"/>
            <w:hideMark/>
          </w:tcPr>
          <w:p w14:paraId="73FA9017" w14:textId="77777777" w:rsidR="00CB6A4C" w:rsidRDefault="699C0464" w:rsidP="00107F15">
            <w:pPr>
              <w:spacing w:after="0" w:line="240" w:lineRule="auto"/>
              <w:rPr>
                <w:rFonts w:ascii="Times New Roman" w:eastAsia="Times New Roman" w:hAnsi="Times New Roman"/>
                <w:color w:val="000000" w:themeColor="text1"/>
                <w:sz w:val="24"/>
                <w:szCs w:val="24"/>
              </w:rPr>
            </w:pPr>
            <w:r w:rsidRPr="699C0464">
              <w:rPr>
                <w:rFonts w:ascii="Times New Roman" w:eastAsia="Times New Roman" w:hAnsi="Times New Roman"/>
                <w:color w:val="000000" w:themeColor="text1"/>
                <w:sz w:val="24"/>
                <w:szCs w:val="24"/>
              </w:rPr>
              <w:t xml:space="preserve">Cross Curricular Opportunities: </w:t>
            </w:r>
            <w:r w:rsidR="006641CC">
              <w:rPr>
                <w:rFonts w:ascii="Times New Roman" w:eastAsia="Times New Roman" w:hAnsi="Times New Roman"/>
                <w:color w:val="000000" w:themeColor="text1"/>
                <w:sz w:val="24"/>
                <w:szCs w:val="24"/>
              </w:rPr>
              <w:t>Y</w:t>
            </w:r>
          </w:p>
          <w:p w14:paraId="37CBFB4C" w14:textId="5E8081C2" w:rsidR="006641CC" w:rsidRPr="006641CC" w:rsidRDefault="00AE4F97" w:rsidP="00AE4F97">
            <w:pPr>
              <w:spacing w:after="0" w:line="240" w:lineRule="auto"/>
              <w:rPr>
                <w:rFonts w:eastAsia="Times New Roman"/>
                <w:b/>
                <w:color w:val="000000"/>
                <w:sz w:val="24"/>
                <w:szCs w:val="24"/>
              </w:rPr>
            </w:pPr>
            <w:r>
              <w:rPr>
                <w:rFonts w:ascii="Times New Roman" w:eastAsia="Times New Roman" w:hAnsi="Times New Roman"/>
                <w:b/>
                <w:color w:val="000000" w:themeColor="text1"/>
                <w:sz w:val="24"/>
                <w:szCs w:val="24"/>
              </w:rPr>
              <w:t>Language Arts, Computers</w:t>
            </w:r>
          </w:p>
        </w:tc>
      </w:tr>
      <w:tr w:rsidR="00CB6A4C" w:rsidRPr="008C428D" w14:paraId="46A322CF" w14:textId="77777777" w:rsidTr="00B90F4A">
        <w:trPr>
          <w:trHeight w:val="608"/>
        </w:trPr>
        <w:tc>
          <w:tcPr>
            <w:tcW w:w="8036" w:type="dxa"/>
            <w:gridSpan w:val="4"/>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17F2D7A5" w14:textId="4B7379A0" w:rsidR="00CB6A4C" w:rsidRPr="009A5893" w:rsidRDefault="009A5893" w:rsidP="00AE4F97">
            <w:pPr>
              <w:spacing w:after="0" w:line="240" w:lineRule="auto"/>
              <w:rPr>
                <w:rFonts w:eastAsia="Times New Roman"/>
                <w:b/>
                <w:color w:val="000000"/>
                <w:sz w:val="24"/>
                <w:szCs w:val="24"/>
              </w:rPr>
            </w:pPr>
            <w:r>
              <w:rPr>
                <w:rFonts w:ascii="Times New Roman" w:eastAsia="Times New Roman" w:hAnsi="Times New Roman"/>
                <w:color w:val="000000" w:themeColor="text1"/>
                <w:sz w:val="24"/>
                <w:szCs w:val="24"/>
              </w:rPr>
              <w:t xml:space="preserve">Unit Title: </w:t>
            </w:r>
            <w:r w:rsidR="00AE4F97">
              <w:rPr>
                <w:rFonts w:ascii="Times New Roman" w:eastAsia="Times New Roman" w:hAnsi="Times New Roman"/>
                <w:b/>
                <w:color w:val="000000" w:themeColor="text1"/>
                <w:sz w:val="24"/>
                <w:szCs w:val="24"/>
              </w:rPr>
              <w:t>Location Words</w:t>
            </w:r>
          </w:p>
        </w:tc>
        <w:tc>
          <w:tcPr>
            <w:tcW w:w="5140" w:type="dxa"/>
            <w:gridSpan w:val="5"/>
            <w:tcBorders>
              <w:top w:val="single" w:sz="4" w:space="0" w:color="auto"/>
              <w:left w:val="nil"/>
              <w:bottom w:val="single" w:sz="4" w:space="0" w:color="auto"/>
              <w:right w:val="single" w:sz="4" w:space="0" w:color="auto"/>
            </w:tcBorders>
            <w:shd w:val="clear" w:color="auto" w:fill="FDE9D9" w:themeFill="accent6" w:themeFillTint="33"/>
            <w:noWrap/>
            <w:hideMark/>
          </w:tcPr>
          <w:p w14:paraId="48061BC0" w14:textId="36E5DABE" w:rsidR="00CB6A4C" w:rsidRPr="00CB6A4C" w:rsidRDefault="699C0464" w:rsidP="00107F15">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Estimated Duration of Unit</w:t>
            </w:r>
            <w:r w:rsidR="008E1481">
              <w:rPr>
                <w:rFonts w:ascii="Times New Roman" w:eastAsia="Times New Roman" w:hAnsi="Times New Roman"/>
                <w:color w:val="000000" w:themeColor="text1"/>
                <w:sz w:val="24"/>
                <w:szCs w:val="24"/>
              </w:rPr>
              <w:t xml:space="preserve"> (between 2-9 weeks)</w:t>
            </w:r>
            <w:r w:rsidRPr="699C0464">
              <w:rPr>
                <w:rFonts w:ascii="Times New Roman" w:eastAsia="Times New Roman" w:hAnsi="Times New Roman"/>
                <w:color w:val="000000" w:themeColor="text1"/>
                <w:sz w:val="24"/>
                <w:szCs w:val="24"/>
              </w:rPr>
              <w:t xml:space="preserve">: </w:t>
            </w:r>
            <w:r w:rsidR="00AE4F97">
              <w:rPr>
                <w:rFonts w:ascii="Times New Roman" w:eastAsia="Times New Roman" w:hAnsi="Times New Roman"/>
                <w:b/>
                <w:color w:val="000000" w:themeColor="text1"/>
                <w:sz w:val="24"/>
                <w:szCs w:val="24"/>
              </w:rPr>
              <w:t>2</w:t>
            </w:r>
            <w:r w:rsidR="006641CC" w:rsidRPr="006641CC">
              <w:rPr>
                <w:rFonts w:ascii="Times New Roman" w:eastAsia="Times New Roman" w:hAnsi="Times New Roman"/>
                <w:b/>
                <w:color w:val="000000" w:themeColor="text1"/>
                <w:sz w:val="24"/>
                <w:szCs w:val="24"/>
              </w:rPr>
              <w:t xml:space="preserve"> weeks</w:t>
            </w:r>
          </w:p>
        </w:tc>
      </w:tr>
      <w:tr w:rsidR="00CB6A4C" w:rsidRPr="008C428D" w14:paraId="53D8FF9D" w14:textId="77777777" w:rsidTr="00D1050A">
        <w:trPr>
          <w:trHeight w:val="315"/>
        </w:trPr>
        <w:tc>
          <w:tcPr>
            <w:tcW w:w="13176" w:type="dxa"/>
            <w:gridSpan w:val="9"/>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1C51AF54" w14:textId="19CC16E9" w:rsidR="00CB6A4C" w:rsidRPr="00CB6A4C" w:rsidRDefault="699C0464" w:rsidP="00AE4F97">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Overview of Unit</w:t>
            </w:r>
            <w:r w:rsidRPr="006641CC">
              <w:rPr>
                <w:rFonts w:ascii="Times New Roman" w:eastAsia="Times New Roman" w:hAnsi="Times New Roman"/>
                <w:b/>
                <w:color w:val="000000" w:themeColor="text1"/>
                <w:sz w:val="24"/>
                <w:szCs w:val="24"/>
              </w:rPr>
              <w:t xml:space="preserve">:  </w:t>
            </w:r>
            <w:r w:rsidR="006641CC" w:rsidRPr="006641CC">
              <w:rPr>
                <w:rFonts w:ascii="Times New Roman" w:eastAsia="Times New Roman" w:hAnsi="Times New Roman"/>
                <w:b/>
                <w:color w:val="000000" w:themeColor="text1"/>
                <w:sz w:val="24"/>
                <w:szCs w:val="24"/>
              </w:rPr>
              <w:t xml:space="preserve"> </w:t>
            </w:r>
            <w:r w:rsidR="00AE4F97">
              <w:rPr>
                <w:rFonts w:ascii="Times New Roman" w:eastAsia="Times New Roman" w:hAnsi="Times New Roman"/>
                <w:b/>
                <w:color w:val="000000" w:themeColor="text1"/>
                <w:sz w:val="24"/>
                <w:szCs w:val="24"/>
              </w:rPr>
              <w:t>Students will be introduced to new Spanish vocabulary and review the conjugation and meaning of the word ESTAR.  The new vocabulary includes location words (next to, near, far from, above, below) and buildings (gym, store, pool, park, supermarket, restaurant, library, post office, house)</w:t>
            </w:r>
          </w:p>
        </w:tc>
      </w:tr>
      <w:tr w:rsidR="00CB6A4C" w:rsidRPr="000D5FC1" w14:paraId="0DAF7885" w14:textId="77777777" w:rsidTr="00D1050A">
        <w:trPr>
          <w:trHeight w:val="315"/>
        </w:trPr>
        <w:tc>
          <w:tcPr>
            <w:tcW w:w="8036" w:type="dxa"/>
            <w:gridSpan w:val="4"/>
            <w:tcBorders>
              <w:top w:val="single" w:sz="4" w:space="0" w:color="auto"/>
              <w:left w:val="single" w:sz="4" w:space="0" w:color="auto"/>
              <w:bottom w:val="single" w:sz="4" w:space="0" w:color="auto"/>
              <w:right w:val="nil"/>
            </w:tcBorders>
            <w:shd w:val="clear" w:color="auto" w:fill="FDE9D9" w:themeFill="accent6" w:themeFillTint="33"/>
            <w:noWrap/>
            <w:hideMark/>
          </w:tcPr>
          <w:p w14:paraId="456ABE3C" w14:textId="15DB1EF9" w:rsidR="00CB6A4C" w:rsidRDefault="699C0464" w:rsidP="00107F15">
            <w:pPr>
              <w:spacing w:after="0" w:line="240" w:lineRule="auto"/>
              <w:rPr>
                <w:rFonts w:eastAsia="Times New Roman"/>
                <w:color w:val="000000"/>
                <w:szCs w:val="24"/>
              </w:rPr>
            </w:pPr>
            <w:r w:rsidRPr="699C0464">
              <w:rPr>
                <w:rFonts w:ascii="Times New Roman" w:eastAsia="Times New Roman" w:hAnsi="Times New Roman"/>
                <w:color w:val="000000" w:themeColor="text1"/>
              </w:rPr>
              <w:t xml:space="preserve">Forms of Text (nonfiction/fiction):    </w:t>
            </w:r>
            <w:proofErr w:type="spellStart"/>
            <w:r w:rsidR="006641CC">
              <w:rPr>
                <w:rFonts w:ascii="Times New Roman" w:eastAsia="Times New Roman" w:hAnsi="Times New Roman"/>
                <w:color w:val="000000" w:themeColor="text1"/>
              </w:rPr>
              <w:t>V</w:t>
            </w:r>
            <w:r w:rsidR="006641CC" w:rsidRPr="006641CC">
              <w:rPr>
                <w:rFonts w:ascii="Times New Roman" w:eastAsia="Times New Roman" w:hAnsi="Times New Roman"/>
                <w:b/>
                <w:color w:val="000000" w:themeColor="text1"/>
              </w:rPr>
              <w:t>en</w:t>
            </w:r>
            <w:proofErr w:type="spellEnd"/>
            <w:r w:rsidR="006641CC" w:rsidRPr="006641CC">
              <w:rPr>
                <w:rFonts w:ascii="Times New Roman" w:eastAsia="Times New Roman" w:hAnsi="Times New Roman"/>
                <w:b/>
                <w:color w:val="000000" w:themeColor="text1"/>
              </w:rPr>
              <w:t xml:space="preserve"> </w:t>
            </w:r>
            <w:proofErr w:type="spellStart"/>
            <w:r w:rsidR="006641CC" w:rsidRPr="006641CC">
              <w:rPr>
                <w:rFonts w:ascii="Times New Roman" w:eastAsia="Times New Roman" w:hAnsi="Times New Roman"/>
                <w:b/>
                <w:color w:val="000000" w:themeColor="text1"/>
              </w:rPr>
              <w:t>Conmigo</w:t>
            </w:r>
            <w:proofErr w:type="spellEnd"/>
            <w:r w:rsidR="006641CC" w:rsidRPr="006641CC">
              <w:rPr>
                <w:rFonts w:ascii="Times New Roman" w:eastAsia="Times New Roman" w:hAnsi="Times New Roman"/>
                <w:b/>
                <w:color w:val="000000" w:themeColor="text1"/>
              </w:rPr>
              <w:t xml:space="preserve"> – </w:t>
            </w:r>
            <w:proofErr w:type="spellStart"/>
            <w:r w:rsidR="006641CC" w:rsidRPr="006641CC">
              <w:rPr>
                <w:rFonts w:ascii="Times New Roman" w:eastAsia="Times New Roman" w:hAnsi="Times New Roman"/>
                <w:b/>
                <w:color w:val="000000" w:themeColor="text1"/>
              </w:rPr>
              <w:t>Adeldente</w:t>
            </w:r>
            <w:proofErr w:type="spellEnd"/>
            <w:r w:rsidR="006641CC" w:rsidRPr="006641CC">
              <w:rPr>
                <w:rFonts w:ascii="Times New Roman" w:eastAsia="Times New Roman" w:hAnsi="Times New Roman"/>
                <w:b/>
                <w:color w:val="000000" w:themeColor="text1"/>
              </w:rPr>
              <w:t xml:space="preserve"> </w:t>
            </w:r>
          </w:p>
          <w:p w14:paraId="40166D54" w14:textId="3E21B76A" w:rsidR="000D5FC1" w:rsidRPr="000D5FC1" w:rsidRDefault="699C0464" w:rsidP="00107F15">
            <w:pPr>
              <w:spacing w:after="0" w:line="240" w:lineRule="auto"/>
              <w:rPr>
                <w:rFonts w:eastAsia="Times New Roman"/>
                <w:color w:val="000000"/>
                <w:szCs w:val="24"/>
              </w:rPr>
            </w:pPr>
            <w:r w:rsidRPr="699C0464">
              <w:rPr>
                <w:rFonts w:ascii="Times New Roman" w:eastAsia="Times New Roman" w:hAnsi="Times New Roman"/>
                <w:color w:val="000000" w:themeColor="text1"/>
              </w:rPr>
              <w:t xml:space="preserve">                                                              </w:t>
            </w:r>
          </w:p>
        </w:tc>
        <w:tc>
          <w:tcPr>
            <w:tcW w:w="5140" w:type="dxa"/>
            <w:gridSpan w:val="5"/>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655F96E1" w14:textId="4597B9DE" w:rsidR="00CB6A4C" w:rsidRPr="000D5FC1" w:rsidRDefault="699C0464" w:rsidP="00AE4F97">
            <w:pPr>
              <w:spacing w:after="0" w:line="240" w:lineRule="auto"/>
              <w:rPr>
                <w:rFonts w:eastAsia="Times New Roman"/>
                <w:color w:val="000000"/>
                <w:szCs w:val="24"/>
              </w:rPr>
            </w:pPr>
            <w:r w:rsidRPr="699C0464">
              <w:rPr>
                <w:rFonts w:ascii="Times New Roman" w:eastAsia="Times New Roman" w:hAnsi="Times New Roman"/>
                <w:color w:val="000000" w:themeColor="text1"/>
              </w:rPr>
              <w:t xml:space="preserve">Teaching Strategies: </w:t>
            </w:r>
            <w:r w:rsidR="006641CC" w:rsidRPr="006641CC">
              <w:rPr>
                <w:rFonts w:ascii="Times New Roman" w:eastAsia="Times New Roman" w:hAnsi="Times New Roman"/>
                <w:b/>
                <w:color w:val="000000" w:themeColor="text1"/>
              </w:rPr>
              <w:t>Modeling, Cooperative Learning, Whole Group and Small Group Instruction, Technology, and Discussion</w:t>
            </w:r>
          </w:p>
        </w:tc>
      </w:tr>
      <w:tr w:rsidR="00CB6A4C" w:rsidRPr="008C428D" w14:paraId="282C34AC" w14:textId="77777777" w:rsidTr="00D1050A">
        <w:trPr>
          <w:trHeight w:val="315"/>
        </w:trPr>
        <w:tc>
          <w:tcPr>
            <w:tcW w:w="13176" w:type="dxa"/>
            <w:gridSpan w:val="9"/>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2B60AACB" w14:textId="5F51B13B" w:rsidR="00CB6A4C" w:rsidRPr="00CB6A4C" w:rsidRDefault="699C0464" w:rsidP="00107F15">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Catholic Identity Connections:  </w:t>
            </w:r>
            <w:r w:rsidR="006641CC" w:rsidRPr="006641CC">
              <w:rPr>
                <w:rFonts w:ascii="Times New Roman" w:eastAsia="Times New Roman" w:hAnsi="Times New Roman"/>
                <w:b/>
                <w:color w:val="000000" w:themeColor="text1"/>
                <w:sz w:val="24"/>
                <w:szCs w:val="24"/>
              </w:rPr>
              <w:t xml:space="preserve">Students will work together cooperatively and compassionately.  Each class will start with the Padre </w:t>
            </w:r>
            <w:proofErr w:type="spellStart"/>
            <w:r w:rsidR="006641CC" w:rsidRPr="006641CC">
              <w:rPr>
                <w:rFonts w:ascii="Times New Roman" w:eastAsia="Times New Roman" w:hAnsi="Times New Roman"/>
                <w:b/>
                <w:color w:val="000000" w:themeColor="text1"/>
                <w:sz w:val="24"/>
                <w:szCs w:val="24"/>
              </w:rPr>
              <w:t>Nuestro</w:t>
            </w:r>
            <w:proofErr w:type="spellEnd"/>
          </w:p>
        </w:tc>
      </w:tr>
      <w:tr w:rsidR="00CB6A4C" w:rsidRPr="008C428D" w14:paraId="56506B24" w14:textId="77777777" w:rsidTr="00D1050A">
        <w:trPr>
          <w:trHeight w:val="315"/>
        </w:trPr>
        <w:tc>
          <w:tcPr>
            <w:tcW w:w="13176" w:type="dxa"/>
            <w:gridSpan w:val="9"/>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5C0901A5" w14:textId="46666803" w:rsidR="00CB6A4C" w:rsidRDefault="699C0464" w:rsidP="00CB6A4C">
            <w:pPr>
              <w:spacing w:after="0" w:line="240" w:lineRule="auto"/>
              <w:rPr>
                <w:rFonts w:ascii="Times New Roman" w:eastAsia="Times New Roman" w:hAnsi="Times New Roman"/>
                <w:color w:val="000000" w:themeColor="text1"/>
                <w:sz w:val="24"/>
                <w:szCs w:val="24"/>
              </w:rPr>
            </w:pPr>
            <w:r w:rsidRPr="699C0464">
              <w:rPr>
                <w:rFonts w:ascii="Times New Roman" w:eastAsia="Times New Roman" w:hAnsi="Times New Roman"/>
                <w:color w:val="000000" w:themeColor="text1"/>
                <w:sz w:val="24"/>
                <w:szCs w:val="24"/>
              </w:rPr>
              <w:t xml:space="preserve">Assessment (authentic/published - summative/formative):  </w:t>
            </w:r>
          </w:p>
          <w:p w14:paraId="7FF88698" w14:textId="64060F06" w:rsidR="006641CC" w:rsidRPr="006641CC" w:rsidRDefault="006641CC" w:rsidP="00CB6A4C">
            <w:pPr>
              <w:spacing w:after="0" w:line="240" w:lineRule="auto"/>
              <w:rPr>
                <w:rFonts w:ascii="Times New Roman" w:eastAsia="Times New Roman" w:hAnsi="Times New Roman"/>
                <w:b/>
                <w:color w:val="000000" w:themeColor="text1"/>
                <w:sz w:val="24"/>
                <w:szCs w:val="24"/>
              </w:rPr>
            </w:pPr>
            <w:r w:rsidRPr="006641CC">
              <w:rPr>
                <w:rFonts w:ascii="Times New Roman" w:eastAsia="Times New Roman" w:hAnsi="Times New Roman"/>
                <w:b/>
                <w:color w:val="000000" w:themeColor="text1"/>
                <w:sz w:val="24"/>
                <w:szCs w:val="24"/>
              </w:rPr>
              <w:t xml:space="preserve">Authentic – Students will receive grades on completed </w:t>
            </w:r>
            <w:r w:rsidR="00AE4F97">
              <w:rPr>
                <w:rFonts w:ascii="Times New Roman" w:eastAsia="Times New Roman" w:hAnsi="Times New Roman"/>
                <w:b/>
                <w:color w:val="000000" w:themeColor="text1"/>
                <w:sz w:val="24"/>
                <w:szCs w:val="24"/>
              </w:rPr>
              <w:t>map and drawing</w:t>
            </w:r>
          </w:p>
          <w:p w14:paraId="07A4553B" w14:textId="01743AD0" w:rsidR="006641CC" w:rsidRPr="006641CC" w:rsidRDefault="006641CC" w:rsidP="00CB6A4C">
            <w:pPr>
              <w:spacing w:after="0" w:line="240" w:lineRule="auto"/>
              <w:rPr>
                <w:rFonts w:ascii="Times New Roman" w:eastAsia="Times New Roman" w:hAnsi="Times New Roman"/>
                <w:b/>
                <w:color w:val="000000" w:themeColor="text1"/>
                <w:sz w:val="24"/>
                <w:szCs w:val="24"/>
              </w:rPr>
            </w:pPr>
            <w:r w:rsidRPr="006641CC">
              <w:rPr>
                <w:rFonts w:ascii="Times New Roman" w:eastAsia="Times New Roman" w:hAnsi="Times New Roman"/>
                <w:b/>
                <w:color w:val="000000" w:themeColor="text1"/>
                <w:sz w:val="24"/>
                <w:szCs w:val="24"/>
              </w:rPr>
              <w:t>Formative – Students will be expected to give an oral presentation</w:t>
            </w:r>
          </w:p>
          <w:p w14:paraId="5E972E35" w14:textId="669168AE" w:rsidR="006641CC" w:rsidRPr="00CB6A4C" w:rsidRDefault="006641CC" w:rsidP="00AE4F97">
            <w:pPr>
              <w:spacing w:after="0" w:line="240" w:lineRule="auto"/>
              <w:rPr>
                <w:rFonts w:eastAsia="Times New Roman"/>
                <w:color w:val="000000"/>
                <w:sz w:val="24"/>
                <w:szCs w:val="24"/>
              </w:rPr>
            </w:pPr>
            <w:r w:rsidRPr="006641CC">
              <w:rPr>
                <w:rFonts w:ascii="Times New Roman" w:eastAsia="Times New Roman" w:hAnsi="Times New Roman"/>
                <w:b/>
                <w:color w:val="000000" w:themeColor="text1"/>
                <w:sz w:val="24"/>
                <w:szCs w:val="24"/>
              </w:rPr>
              <w:t xml:space="preserve">Summative – Students will complete a </w:t>
            </w:r>
            <w:r w:rsidR="00AE4F97">
              <w:rPr>
                <w:rFonts w:ascii="Times New Roman" w:eastAsia="Times New Roman" w:hAnsi="Times New Roman"/>
                <w:b/>
                <w:color w:val="000000" w:themeColor="text1"/>
                <w:sz w:val="24"/>
                <w:szCs w:val="24"/>
              </w:rPr>
              <w:t>test and also write a short paragraph</w:t>
            </w:r>
          </w:p>
        </w:tc>
      </w:tr>
      <w:tr w:rsidR="006641CC" w:rsidRPr="008C428D" w14:paraId="02E80DC4" w14:textId="77777777" w:rsidTr="006641CC">
        <w:trPr>
          <w:gridAfter w:val="1"/>
          <w:wAfter w:w="18" w:type="dxa"/>
          <w:trHeight w:val="510"/>
        </w:trPr>
        <w:tc>
          <w:tcPr>
            <w:tcW w:w="2088" w:type="dxa"/>
            <w:gridSpan w:val="2"/>
            <w:tcBorders>
              <w:top w:val="nil"/>
              <w:left w:val="single" w:sz="4" w:space="0" w:color="auto"/>
              <w:bottom w:val="single" w:sz="4" w:space="0" w:color="auto"/>
              <w:right w:val="nil"/>
            </w:tcBorders>
            <w:shd w:val="clear" w:color="auto" w:fill="E5E0EC"/>
            <w:hideMark/>
          </w:tcPr>
          <w:p w14:paraId="455DAD8A" w14:textId="77777777" w:rsidR="006641CC" w:rsidRPr="00CB6A4C" w:rsidRDefault="006641CC" w:rsidP="00CB6A4C">
            <w:pPr>
              <w:spacing w:after="0" w:line="240" w:lineRule="auto"/>
              <w:rPr>
                <w:rFonts w:eastAsia="Times New Roman"/>
                <w:color w:val="000000"/>
                <w:sz w:val="20"/>
                <w:szCs w:val="20"/>
              </w:rPr>
            </w:pPr>
            <w:r w:rsidRPr="00CB6A4C">
              <w:rPr>
                <w:rFonts w:eastAsia="Times New Roman"/>
                <w:color w:val="000000"/>
                <w:sz w:val="20"/>
                <w:szCs w:val="20"/>
              </w:rPr>
              <w:t>Standard Number</w:t>
            </w:r>
          </w:p>
        </w:tc>
        <w:tc>
          <w:tcPr>
            <w:tcW w:w="11070" w:type="dxa"/>
            <w:gridSpan w:val="6"/>
            <w:tcBorders>
              <w:top w:val="nil"/>
              <w:left w:val="single" w:sz="4" w:space="0" w:color="auto"/>
              <w:bottom w:val="single" w:sz="4" w:space="0" w:color="auto"/>
              <w:right w:val="nil"/>
            </w:tcBorders>
            <w:shd w:val="clear" w:color="auto" w:fill="E5E0EC"/>
            <w:noWrap/>
            <w:hideMark/>
          </w:tcPr>
          <w:p w14:paraId="22C48D9D" w14:textId="77777777" w:rsidR="006641CC" w:rsidRPr="00CB6A4C" w:rsidRDefault="006641CC" w:rsidP="00CB6A4C">
            <w:pPr>
              <w:spacing w:after="0" w:line="240" w:lineRule="auto"/>
              <w:rPr>
                <w:rFonts w:eastAsia="Times New Roman"/>
                <w:color w:val="000000"/>
                <w:sz w:val="24"/>
                <w:szCs w:val="24"/>
              </w:rPr>
            </w:pPr>
            <w:r w:rsidRPr="00CB6A4C">
              <w:rPr>
                <w:rFonts w:eastAsia="Times New Roman"/>
                <w:color w:val="000000"/>
                <w:sz w:val="24"/>
                <w:szCs w:val="24"/>
              </w:rPr>
              <w:t>Standards</w:t>
            </w:r>
          </w:p>
        </w:tc>
      </w:tr>
      <w:tr w:rsidR="006641CC" w:rsidRPr="008C428D" w14:paraId="4F230181" w14:textId="77777777" w:rsidTr="006641CC">
        <w:trPr>
          <w:gridAfter w:val="1"/>
          <w:wAfter w:w="18" w:type="dxa"/>
          <w:trHeight w:val="426"/>
        </w:trPr>
        <w:tc>
          <w:tcPr>
            <w:tcW w:w="2088" w:type="dxa"/>
            <w:gridSpan w:val="2"/>
            <w:tcBorders>
              <w:top w:val="nil"/>
              <w:left w:val="single" w:sz="4" w:space="0" w:color="auto"/>
              <w:bottom w:val="single" w:sz="4" w:space="0" w:color="auto"/>
              <w:right w:val="single" w:sz="4" w:space="0" w:color="auto"/>
            </w:tcBorders>
            <w:shd w:val="clear" w:color="auto" w:fill="E6E5E7"/>
            <w:noWrap/>
            <w:hideMark/>
          </w:tcPr>
          <w:p w14:paraId="6378685B" w14:textId="60F96FAC" w:rsidR="006641CC" w:rsidRPr="00CB6A4C" w:rsidRDefault="006641C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Pr>
                <w:rFonts w:ascii="Cambria" w:eastAsia="Times New Roman" w:hAnsi="Cambria"/>
                <w:color w:val="000000"/>
                <w:sz w:val="18"/>
                <w:szCs w:val="18"/>
              </w:rPr>
              <w:t>FL.O.L11.1.01</w:t>
            </w:r>
          </w:p>
        </w:tc>
        <w:tc>
          <w:tcPr>
            <w:tcW w:w="11070" w:type="dxa"/>
            <w:gridSpan w:val="6"/>
            <w:tcBorders>
              <w:top w:val="nil"/>
              <w:left w:val="nil"/>
              <w:bottom w:val="single" w:sz="4" w:space="0" w:color="auto"/>
              <w:right w:val="single" w:sz="4" w:space="0" w:color="auto"/>
            </w:tcBorders>
            <w:shd w:val="clear" w:color="auto" w:fill="E6E5E7"/>
            <w:noWrap/>
            <w:hideMark/>
          </w:tcPr>
          <w:p w14:paraId="10A55DB5" w14:textId="1D1414E5" w:rsidR="006641CC" w:rsidRPr="00CB6A4C" w:rsidRDefault="006641CC"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Exchange brief oral and written information about a variety of topics incorporating level-appropriate vocabulary.</w:t>
            </w:r>
          </w:p>
        </w:tc>
      </w:tr>
      <w:tr w:rsidR="006641CC" w:rsidRPr="008C428D" w14:paraId="6FE80565" w14:textId="77777777" w:rsidTr="006641CC">
        <w:trPr>
          <w:gridAfter w:val="1"/>
          <w:wAfter w:w="18" w:type="dxa"/>
          <w:trHeight w:val="300"/>
        </w:trPr>
        <w:tc>
          <w:tcPr>
            <w:tcW w:w="2088" w:type="dxa"/>
            <w:gridSpan w:val="2"/>
            <w:tcBorders>
              <w:top w:val="nil"/>
              <w:left w:val="single" w:sz="4" w:space="0" w:color="auto"/>
              <w:bottom w:val="single" w:sz="4" w:space="0" w:color="auto"/>
              <w:right w:val="single" w:sz="4" w:space="0" w:color="auto"/>
            </w:tcBorders>
            <w:shd w:val="clear" w:color="auto" w:fill="E6E5E7"/>
            <w:noWrap/>
            <w:hideMark/>
          </w:tcPr>
          <w:p w14:paraId="420785BB" w14:textId="01A4E275" w:rsidR="006641CC" w:rsidRPr="00CB6A4C" w:rsidRDefault="006641CC"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FL.O.LII.1.02</w:t>
            </w:r>
          </w:p>
        </w:tc>
        <w:tc>
          <w:tcPr>
            <w:tcW w:w="11070" w:type="dxa"/>
            <w:gridSpan w:val="6"/>
            <w:tcBorders>
              <w:top w:val="nil"/>
              <w:left w:val="nil"/>
              <w:bottom w:val="single" w:sz="4" w:space="0" w:color="auto"/>
              <w:right w:val="single" w:sz="4" w:space="0" w:color="auto"/>
            </w:tcBorders>
            <w:shd w:val="clear" w:color="auto" w:fill="E6E5E7"/>
            <w:noWrap/>
            <w:hideMark/>
          </w:tcPr>
          <w:p w14:paraId="30511572" w14:textId="5269295B" w:rsidR="006641CC" w:rsidRPr="00CB6A4C" w:rsidRDefault="006641CC"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Exchange and understand information including preferences and emotions</w:t>
            </w:r>
          </w:p>
        </w:tc>
      </w:tr>
      <w:tr w:rsidR="006641CC" w:rsidRPr="008C428D" w14:paraId="10F34F77" w14:textId="77777777" w:rsidTr="006641CC">
        <w:trPr>
          <w:gridAfter w:val="1"/>
          <w:wAfter w:w="18" w:type="dxa"/>
          <w:trHeight w:val="300"/>
        </w:trPr>
        <w:tc>
          <w:tcPr>
            <w:tcW w:w="2088" w:type="dxa"/>
            <w:gridSpan w:val="2"/>
            <w:tcBorders>
              <w:top w:val="nil"/>
              <w:left w:val="single" w:sz="4" w:space="0" w:color="auto"/>
              <w:bottom w:val="single" w:sz="4" w:space="0" w:color="auto"/>
              <w:right w:val="single" w:sz="4" w:space="0" w:color="auto"/>
            </w:tcBorders>
            <w:shd w:val="clear" w:color="auto" w:fill="E6E5E7"/>
            <w:noWrap/>
            <w:hideMark/>
          </w:tcPr>
          <w:p w14:paraId="6C60CB9D" w14:textId="336D9E75" w:rsidR="006641CC" w:rsidRPr="00CB6A4C" w:rsidRDefault="008826C4"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FL.O.LII.1.12</w:t>
            </w:r>
          </w:p>
        </w:tc>
        <w:tc>
          <w:tcPr>
            <w:tcW w:w="11070" w:type="dxa"/>
            <w:gridSpan w:val="6"/>
            <w:tcBorders>
              <w:top w:val="nil"/>
              <w:left w:val="nil"/>
              <w:bottom w:val="single" w:sz="4" w:space="0" w:color="auto"/>
              <w:right w:val="single" w:sz="4" w:space="0" w:color="auto"/>
            </w:tcBorders>
            <w:shd w:val="clear" w:color="auto" w:fill="E6E5E7"/>
            <w:noWrap/>
            <w:hideMark/>
          </w:tcPr>
          <w:p w14:paraId="07E7613A" w14:textId="3617311D" w:rsidR="006641CC" w:rsidRPr="00CB6A4C" w:rsidRDefault="006641CC"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Create and present spoken and written communications based on level-appropriate vocabulary and structure</w:t>
            </w:r>
          </w:p>
        </w:tc>
      </w:tr>
      <w:tr w:rsidR="006641CC" w:rsidRPr="008C428D" w14:paraId="2F797930" w14:textId="77777777" w:rsidTr="006641CC">
        <w:trPr>
          <w:gridAfter w:val="1"/>
          <w:wAfter w:w="18" w:type="dxa"/>
          <w:trHeight w:val="300"/>
        </w:trPr>
        <w:tc>
          <w:tcPr>
            <w:tcW w:w="2088" w:type="dxa"/>
            <w:gridSpan w:val="2"/>
            <w:tcBorders>
              <w:top w:val="nil"/>
              <w:left w:val="single" w:sz="4" w:space="0" w:color="auto"/>
              <w:bottom w:val="single" w:sz="4" w:space="0" w:color="auto"/>
              <w:right w:val="single" w:sz="4" w:space="0" w:color="auto"/>
            </w:tcBorders>
            <w:shd w:val="clear" w:color="auto" w:fill="E6E5E7"/>
            <w:noWrap/>
            <w:hideMark/>
          </w:tcPr>
          <w:p w14:paraId="5887527D" w14:textId="5D115391" w:rsidR="006641CC" w:rsidRPr="00CB6A4C" w:rsidRDefault="008826C4" w:rsidP="00CB6A4C">
            <w:pPr>
              <w:spacing w:after="0" w:line="240" w:lineRule="auto"/>
              <w:rPr>
                <w:rFonts w:eastAsia="Times New Roman"/>
                <w:color w:val="000000"/>
                <w:sz w:val="18"/>
                <w:szCs w:val="18"/>
              </w:rPr>
            </w:pPr>
            <w:r>
              <w:rPr>
                <w:rFonts w:ascii="Cambria" w:eastAsia="Times New Roman" w:hAnsi="Cambria"/>
                <w:color w:val="000000"/>
                <w:sz w:val="18"/>
                <w:szCs w:val="18"/>
              </w:rPr>
              <w:t>FL.O.LII.1.10</w:t>
            </w:r>
          </w:p>
        </w:tc>
        <w:tc>
          <w:tcPr>
            <w:tcW w:w="11070" w:type="dxa"/>
            <w:gridSpan w:val="6"/>
            <w:tcBorders>
              <w:top w:val="nil"/>
              <w:left w:val="nil"/>
              <w:bottom w:val="single" w:sz="4" w:space="0" w:color="auto"/>
              <w:right w:val="single" w:sz="4" w:space="0" w:color="auto"/>
            </w:tcBorders>
            <w:shd w:val="clear" w:color="auto" w:fill="E6E5E7"/>
            <w:noWrap/>
            <w:hideMark/>
          </w:tcPr>
          <w:p w14:paraId="63118A35" w14:textId="684BCA88" w:rsidR="006641CC" w:rsidRPr="00CB6A4C" w:rsidRDefault="008826C4" w:rsidP="00CB6A4C">
            <w:pPr>
              <w:spacing w:after="0" w:line="240" w:lineRule="auto"/>
              <w:rPr>
                <w:rFonts w:eastAsia="Times New Roman"/>
                <w:color w:val="000000"/>
                <w:sz w:val="18"/>
                <w:szCs w:val="18"/>
              </w:rPr>
            </w:pPr>
            <w:r>
              <w:rPr>
                <w:rFonts w:eastAsia="Times New Roman"/>
                <w:color w:val="000000"/>
                <w:sz w:val="18"/>
                <w:szCs w:val="18"/>
              </w:rPr>
              <w:t>Produce comprehensible intonation and pronunciation</w:t>
            </w:r>
          </w:p>
        </w:tc>
      </w:tr>
      <w:tr w:rsidR="008826C4" w:rsidRPr="008C428D" w14:paraId="70958BD3" w14:textId="77777777" w:rsidTr="008826C4">
        <w:trPr>
          <w:gridAfter w:val="1"/>
          <w:wAfter w:w="18" w:type="dxa"/>
          <w:trHeight w:val="480"/>
        </w:trPr>
        <w:tc>
          <w:tcPr>
            <w:tcW w:w="2088" w:type="dxa"/>
            <w:gridSpan w:val="2"/>
            <w:tcBorders>
              <w:top w:val="nil"/>
              <w:left w:val="nil"/>
              <w:bottom w:val="single" w:sz="4" w:space="0" w:color="auto"/>
              <w:right w:val="single" w:sz="4" w:space="0" w:color="auto"/>
            </w:tcBorders>
            <w:shd w:val="clear" w:color="auto" w:fill="EAF1DD" w:themeFill="accent3" w:themeFillTint="33"/>
            <w:hideMark/>
          </w:tcPr>
          <w:p w14:paraId="36C63AD8" w14:textId="77777777" w:rsidR="008826C4" w:rsidRPr="008826C4" w:rsidRDefault="008826C4" w:rsidP="00CB6A4C">
            <w:pPr>
              <w:spacing w:after="0" w:line="240" w:lineRule="auto"/>
              <w:rPr>
                <w:rFonts w:ascii="Cambria" w:eastAsia="Times New Roman" w:hAnsi="Cambria"/>
                <w:b/>
                <w:color w:val="000000"/>
                <w:sz w:val="18"/>
                <w:szCs w:val="18"/>
              </w:rPr>
            </w:pPr>
            <w:r w:rsidRPr="008826C4">
              <w:rPr>
                <w:rFonts w:ascii="Cambria" w:eastAsia="Times New Roman" w:hAnsi="Cambria"/>
                <w:b/>
                <w:color w:val="000000"/>
                <w:sz w:val="18"/>
                <w:szCs w:val="18"/>
              </w:rPr>
              <w:t>Standards</w:t>
            </w:r>
          </w:p>
        </w:tc>
        <w:tc>
          <w:tcPr>
            <w:tcW w:w="6030" w:type="dxa"/>
            <w:gridSpan w:val="3"/>
            <w:tcBorders>
              <w:top w:val="nil"/>
              <w:left w:val="nil"/>
              <w:bottom w:val="single" w:sz="4" w:space="0" w:color="auto"/>
              <w:right w:val="single" w:sz="4" w:space="0" w:color="auto"/>
            </w:tcBorders>
            <w:shd w:val="clear" w:color="auto" w:fill="EAF1DD" w:themeFill="accent3" w:themeFillTint="33"/>
            <w:hideMark/>
          </w:tcPr>
          <w:p w14:paraId="76BDE554" w14:textId="77777777" w:rsidR="008826C4" w:rsidRPr="008826C4" w:rsidRDefault="008826C4" w:rsidP="00CB6A4C">
            <w:pPr>
              <w:spacing w:after="0" w:line="240" w:lineRule="auto"/>
              <w:rPr>
                <w:rFonts w:ascii="Cambria" w:eastAsia="Times New Roman" w:hAnsi="Cambria"/>
                <w:b/>
                <w:color w:val="000000"/>
                <w:sz w:val="18"/>
                <w:szCs w:val="18"/>
              </w:rPr>
            </w:pPr>
            <w:r w:rsidRPr="008826C4">
              <w:rPr>
                <w:rFonts w:ascii="Cambria" w:eastAsia="Times New Roman" w:hAnsi="Cambria"/>
                <w:b/>
                <w:color w:val="000000"/>
                <w:sz w:val="18"/>
                <w:szCs w:val="18"/>
              </w:rPr>
              <w:t>Description of Activity</w:t>
            </w:r>
          </w:p>
        </w:tc>
        <w:tc>
          <w:tcPr>
            <w:tcW w:w="3150" w:type="dxa"/>
            <w:tcBorders>
              <w:top w:val="nil"/>
              <w:left w:val="nil"/>
              <w:bottom w:val="single" w:sz="4" w:space="0" w:color="auto"/>
              <w:right w:val="single" w:sz="4" w:space="0" w:color="auto"/>
            </w:tcBorders>
            <w:shd w:val="clear" w:color="auto" w:fill="EAF1DD" w:themeFill="accent3" w:themeFillTint="33"/>
            <w:noWrap/>
            <w:hideMark/>
          </w:tcPr>
          <w:p w14:paraId="38A1AF72" w14:textId="77777777" w:rsidR="008826C4" w:rsidRPr="008826C4" w:rsidRDefault="008826C4" w:rsidP="00CB6A4C">
            <w:pPr>
              <w:spacing w:after="0" w:line="240" w:lineRule="auto"/>
              <w:rPr>
                <w:rFonts w:ascii="Cambria" w:eastAsia="Times New Roman" w:hAnsi="Cambria"/>
                <w:b/>
                <w:color w:val="000000"/>
                <w:sz w:val="18"/>
                <w:szCs w:val="18"/>
              </w:rPr>
            </w:pPr>
            <w:r w:rsidRPr="008826C4">
              <w:rPr>
                <w:rFonts w:ascii="Cambria" w:eastAsia="Times New Roman" w:hAnsi="Cambria"/>
                <w:b/>
                <w:color w:val="000000"/>
                <w:sz w:val="18"/>
                <w:szCs w:val="18"/>
              </w:rPr>
              <w:t>Resources</w:t>
            </w:r>
          </w:p>
        </w:tc>
        <w:tc>
          <w:tcPr>
            <w:tcW w:w="1890" w:type="dxa"/>
            <w:gridSpan w:val="2"/>
            <w:tcBorders>
              <w:top w:val="nil"/>
              <w:left w:val="nil"/>
              <w:bottom w:val="single" w:sz="4" w:space="0" w:color="auto"/>
              <w:right w:val="single" w:sz="4" w:space="0" w:color="auto"/>
            </w:tcBorders>
            <w:shd w:val="clear" w:color="auto" w:fill="EAF1DD" w:themeFill="accent3" w:themeFillTint="33"/>
            <w:noWrap/>
            <w:hideMark/>
          </w:tcPr>
          <w:p w14:paraId="4269B7A1" w14:textId="64DA6200" w:rsidR="008826C4" w:rsidRPr="008826C4" w:rsidRDefault="008826C4" w:rsidP="00CB6A4C">
            <w:pPr>
              <w:spacing w:after="0" w:line="240" w:lineRule="auto"/>
              <w:rPr>
                <w:rFonts w:ascii="Cambria" w:eastAsia="Times New Roman" w:hAnsi="Cambria"/>
                <w:b/>
                <w:color w:val="000000"/>
                <w:sz w:val="18"/>
                <w:szCs w:val="18"/>
              </w:rPr>
            </w:pPr>
            <w:r>
              <w:rPr>
                <w:rFonts w:ascii="Cambria" w:eastAsia="Times New Roman" w:hAnsi="Cambria"/>
                <w:b/>
                <w:color w:val="000000"/>
                <w:sz w:val="18"/>
                <w:szCs w:val="18"/>
              </w:rPr>
              <w:t>Timeline</w:t>
            </w:r>
          </w:p>
        </w:tc>
      </w:tr>
      <w:tr w:rsidR="008826C4" w:rsidRPr="008C428D" w14:paraId="756DF0E6" w14:textId="77777777" w:rsidTr="008826C4">
        <w:trPr>
          <w:gridAfter w:val="1"/>
          <w:wAfter w:w="18" w:type="dxa"/>
          <w:trHeight w:val="300"/>
        </w:trPr>
        <w:tc>
          <w:tcPr>
            <w:tcW w:w="2088" w:type="dxa"/>
            <w:gridSpan w:val="2"/>
            <w:tcBorders>
              <w:top w:val="nil"/>
              <w:left w:val="nil"/>
              <w:bottom w:val="single" w:sz="4" w:space="0" w:color="auto"/>
              <w:right w:val="single" w:sz="4" w:space="0" w:color="auto"/>
            </w:tcBorders>
            <w:shd w:val="clear" w:color="auto" w:fill="EAF1DD" w:themeFill="accent3" w:themeFillTint="33"/>
            <w:noWrap/>
            <w:hideMark/>
          </w:tcPr>
          <w:p w14:paraId="4B2D810A" w14:textId="77777777" w:rsidR="008826C4" w:rsidRPr="00CB6A4C" w:rsidRDefault="008826C4"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6030" w:type="dxa"/>
            <w:gridSpan w:val="3"/>
            <w:tcBorders>
              <w:top w:val="nil"/>
              <w:left w:val="nil"/>
              <w:bottom w:val="single" w:sz="4" w:space="0" w:color="auto"/>
              <w:right w:val="single" w:sz="4" w:space="0" w:color="auto"/>
            </w:tcBorders>
            <w:shd w:val="clear" w:color="auto" w:fill="EAF1DD" w:themeFill="accent3" w:themeFillTint="33"/>
            <w:hideMark/>
          </w:tcPr>
          <w:p w14:paraId="077D1965" w14:textId="3CD49B8F" w:rsidR="008826C4" w:rsidRPr="00CB6A4C" w:rsidRDefault="008826C4" w:rsidP="00AE4F9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Review </w:t>
            </w:r>
            <w:r w:rsidR="009A5893">
              <w:rPr>
                <w:rFonts w:ascii="Cambria" w:eastAsia="Times New Roman" w:hAnsi="Cambria"/>
                <w:color w:val="000000"/>
                <w:sz w:val="18"/>
                <w:szCs w:val="18"/>
              </w:rPr>
              <w:t xml:space="preserve">previous vocabulary </w:t>
            </w:r>
            <w:r w:rsidR="00AE4F97">
              <w:rPr>
                <w:rFonts w:ascii="Cambria" w:eastAsia="Times New Roman" w:hAnsi="Cambria"/>
                <w:color w:val="000000"/>
                <w:sz w:val="18"/>
                <w:szCs w:val="18"/>
              </w:rPr>
              <w:t>of the verb ESTAR and correct conjugation</w:t>
            </w:r>
          </w:p>
        </w:tc>
        <w:tc>
          <w:tcPr>
            <w:tcW w:w="3150" w:type="dxa"/>
            <w:tcBorders>
              <w:top w:val="nil"/>
              <w:left w:val="nil"/>
              <w:bottom w:val="single" w:sz="4" w:space="0" w:color="auto"/>
              <w:right w:val="single" w:sz="4" w:space="0" w:color="auto"/>
            </w:tcBorders>
            <w:shd w:val="clear" w:color="auto" w:fill="EAF1DD" w:themeFill="accent3" w:themeFillTint="33"/>
            <w:noWrap/>
            <w:hideMark/>
          </w:tcPr>
          <w:p w14:paraId="6CA9AC00" w14:textId="63FE6B5C" w:rsidR="008826C4" w:rsidRPr="00CB6A4C" w:rsidRDefault="008826C4"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Textbook</w:t>
            </w:r>
          </w:p>
        </w:tc>
        <w:tc>
          <w:tcPr>
            <w:tcW w:w="1890" w:type="dxa"/>
            <w:gridSpan w:val="2"/>
            <w:tcBorders>
              <w:top w:val="nil"/>
              <w:left w:val="nil"/>
              <w:bottom w:val="single" w:sz="4" w:space="0" w:color="auto"/>
              <w:right w:val="single" w:sz="4" w:space="0" w:color="auto"/>
            </w:tcBorders>
            <w:shd w:val="clear" w:color="auto" w:fill="EAF1DD" w:themeFill="accent3" w:themeFillTint="33"/>
            <w:noWrap/>
            <w:hideMark/>
          </w:tcPr>
          <w:p w14:paraId="42C27B7D" w14:textId="1048D748" w:rsidR="008826C4" w:rsidRPr="00CB6A4C" w:rsidRDefault="008826C4"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Day 1</w:t>
            </w:r>
          </w:p>
        </w:tc>
      </w:tr>
      <w:tr w:rsidR="008826C4" w:rsidRPr="008C428D" w14:paraId="6BF8F92F" w14:textId="77777777" w:rsidTr="008826C4">
        <w:trPr>
          <w:gridAfter w:val="1"/>
          <w:wAfter w:w="18" w:type="dxa"/>
          <w:trHeight w:val="300"/>
        </w:trPr>
        <w:tc>
          <w:tcPr>
            <w:tcW w:w="2088" w:type="dxa"/>
            <w:gridSpan w:val="2"/>
            <w:tcBorders>
              <w:top w:val="nil"/>
              <w:left w:val="nil"/>
              <w:bottom w:val="single" w:sz="4" w:space="0" w:color="auto"/>
              <w:right w:val="single" w:sz="4" w:space="0" w:color="auto"/>
            </w:tcBorders>
            <w:shd w:val="clear" w:color="auto" w:fill="EAF1DD" w:themeFill="accent3" w:themeFillTint="33"/>
            <w:hideMark/>
          </w:tcPr>
          <w:p w14:paraId="7BCA37DE" w14:textId="77777777" w:rsidR="008826C4" w:rsidRPr="00CB6A4C" w:rsidRDefault="008826C4"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6030" w:type="dxa"/>
            <w:gridSpan w:val="3"/>
            <w:tcBorders>
              <w:top w:val="nil"/>
              <w:left w:val="nil"/>
              <w:bottom w:val="single" w:sz="4" w:space="0" w:color="auto"/>
              <w:right w:val="single" w:sz="4" w:space="0" w:color="auto"/>
            </w:tcBorders>
            <w:shd w:val="clear" w:color="auto" w:fill="EAF1DD" w:themeFill="accent3" w:themeFillTint="33"/>
            <w:hideMark/>
          </w:tcPr>
          <w:p w14:paraId="2A494A30" w14:textId="02DF32EE" w:rsidR="008826C4" w:rsidRPr="00CB6A4C" w:rsidRDefault="009A5893" w:rsidP="00AE4F9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Introduce </w:t>
            </w:r>
            <w:r w:rsidR="00AE4F97">
              <w:rPr>
                <w:rFonts w:ascii="Cambria" w:eastAsia="Times New Roman" w:hAnsi="Cambria"/>
                <w:color w:val="000000"/>
                <w:sz w:val="18"/>
                <w:szCs w:val="18"/>
              </w:rPr>
              <w:t>new vocabulary to the students</w:t>
            </w:r>
          </w:p>
        </w:tc>
        <w:tc>
          <w:tcPr>
            <w:tcW w:w="3150" w:type="dxa"/>
            <w:tcBorders>
              <w:top w:val="nil"/>
              <w:left w:val="nil"/>
              <w:bottom w:val="single" w:sz="4" w:space="0" w:color="auto"/>
              <w:right w:val="single" w:sz="4" w:space="0" w:color="auto"/>
            </w:tcBorders>
            <w:shd w:val="clear" w:color="auto" w:fill="EAF1DD" w:themeFill="accent3" w:themeFillTint="33"/>
            <w:hideMark/>
          </w:tcPr>
          <w:p w14:paraId="746DA39B" w14:textId="2AADD786" w:rsidR="00932141" w:rsidRPr="00CB6A4C" w:rsidRDefault="00AE4F97" w:rsidP="00AE4F9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Textbook</w:t>
            </w:r>
          </w:p>
        </w:tc>
        <w:tc>
          <w:tcPr>
            <w:tcW w:w="1890" w:type="dxa"/>
            <w:gridSpan w:val="2"/>
            <w:tcBorders>
              <w:top w:val="nil"/>
              <w:left w:val="nil"/>
              <w:bottom w:val="single" w:sz="4" w:space="0" w:color="auto"/>
              <w:right w:val="single" w:sz="4" w:space="0" w:color="auto"/>
            </w:tcBorders>
            <w:shd w:val="clear" w:color="auto" w:fill="EAF1DD" w:themeFill="accent3" w:themeFillTint="33"/>
            <w:noWrap/>
            <w:hideMark/>
          </w:tcPr>
          <w:p w14:paraId="2A0BDBB6" w14:textId="6A3278FC" w:rsidR="008826C4" w:rsidRPr="00CB6A4C" w:rsidRDefault="008826C4"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Day 2</w:t>
            </w:r>
          </w:p>
        </w:tc>
      </w:tr>
      <w:tr w:rsidR="008826C4" w:rsidRPr="008C428D" w14:paraId="527FC3F9" w14:textId="77777777" w:rsidTr="00AE4F97">
        <w:trPr>
          <w:gridAfter w:val="1"/>
          <w:wAfter w:w="18" w:type="dxa"/>
          <w:trHeight w:val="300"/>
        </w:trPr>
        <w:tc>
          <w:tcPr>
            <w:tcW w:w="2088" w:type="dxa"/>
            <w:gridSpan w:val="2"/>
            <w:tcBorders>
              <w:top w:val="nil"/>
              <w:left w:val="nil"/>
              <w:bottom w:val="single" w:sz="4" w:space="0" w:color="auto"/>
              <w:right w:val="single" w:sz="4" w:space="0" w:color="auto"/>
            </w:tcBorders>
            <w:shd w:val="clear" w:color="auto" w:fill="EAF1DD" w:themeFill="accent3" w:themeFillTint="33"/>
            <w:hideMark/>
          </w:tcPr>
          <w:p w14:paraId="7364CAA2" w14:textId="2DB3D6BC" w:rsidR="008826C4" w:rsidRPr="00CB6A4C" w:rsidRDefault="008826C4"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6030" w:type="dxa"/>
            <w:gridSpan w:val="3"/>
            <w:tcBorders>
              <w:top w:val="nil"/>
              <w:left w:val="nil"/>
              <w:bottom w:val="single" w:sz="4" w:space="0" w:color="auto"/>
              <w:right w:val="single" w:sz="4" w:space="0" w:color="auto"/>
            </w:tcBorders>
            <w:shd w:val="clear" w:color="auto" w:fill="EAF1DD" w:themeFill="accent3" w:themeFillTint="33"/>
          </w:tcPr>
          <w:p w14:paraId="2832ADF1" w14:textId="7E3C6879" w:rsidR="008826C4" w:rsidRPr="00CB6A4C" w:rsidRDefault="00AE4F97"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Students work together in small groups to complete a worksheet with location words.  </w:t>
            </w:r>
            <w:r w:rsidR="003A690A">
              <w:rPr>
                <w:rFonts w:ascii="Cambria" w:eastAsia="Times New Roman" w:hAnsi="Cambria"/>
                <w:color w:val="000000"/>
                <w:sz w:val="18"/>
                <w:szCs w:val="18"/>
              </w:rPr>
              <w:t>This will be assessed and corrected together in class</w:t>
            </w:r>
          </w:p>
        </w:tc>
        <w:tc>
          <w:tcPr>
            <w:tcW w:w="3150" w:type="dxa"/>
            <w:tcBorders>
              <w:top w:val="nil"/>
              <w:left w:val="nil"/>
              <w:bottom w:val="single" w:sz="4" w:space="0" w:color="auto"/>
              <w:right w:val="single" w:sz="4" w:space="0" w:color="auto"/>
            </w:tcBorders>
            <w:shd w:val="clear" w:color="auto" w:fill="EAF1DD" w:themeFill="accent3" w:themeFillTint="33"/>
            <w:noWrap/>
          </w:tcPr>
          <w:p w14:paraId="68D589AF" w14:textId="6E80EBA8" w:rsidR="008826C4" w:rsidRPr="00CB6A4C" w:rsidRDefault="003A690A"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Workbook</w:t>
            </w:r>
          </w:p>
        </w:tc>
        <w:tc>
          <w:tcPr>
            <w:tcW w:w="1890" w:type="dxa"/>
            <w:gridSpan w:val="2"/>
            <w:tcBorders>
              <w:top w:val="nil"/>
              <w:left w:val="nil"/>
              <w:bottom w:val="single" w:sz="4" w:space="0" w:color="auto"/>
              <w:right w:val="single" w:sz="4" w:space="0" w:color="auto"/>
            </w:tcBorders>
            <w:shd w:val="clear" w:color="auto" w:fill="EAF1DD" w:themeFill="accent3" w:themeFillTint="33"/>
            <w:noWrap/>
          </w:tcPr>
          <w:p w14:paraId="5240EA06" w14:textId="62DD760E" w:rsidR="008826C4" w:rsidRPr="00CB6A4C" w:rsidRDefault="003A690A"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Day 3</w:t>
            </w:r>
          </w:p>
        </w:tc>
      </w:tr>
      <w:tr w:rsidR="008826C4" w:rsidRPr="008C428D" w14:paraId="72E25940" w14:textId="77777777" w:rsidTr="008826C4">
        <w:trPr>
          <w:gridAfter w:val="1"/>
          <w:wAfter w:w="18" w:type="dxa"/>
          <w:trHeight w:val="300"/>
        </w:trPr>
        <w:tc>
          <w:tcPr>
            <w:tcW w:w="2088" w:type="dxa"/>
            <w:gridSpan w:val="2"/>
            <w:tcBorders>
              <w:top w:val="nil"/>
              <w:left w:val="nil"/>
              <w:bottom w:val="single" w:sz="4" w:space="0" w:color="auto"/>
              <w:right w:val="single" w:sz="4" w:space="0" w:color="auto"/>
            </w:tcBorders>
            <w:shd w:val="clear" w:color="auto" w:fill="EAF1DD" w:themeFill="accent3" w:themeFillTint="33"/>
          </w:tcPr>
          <w:p w14:paraId="583CBE64" w14:textId="77777777" w:rsidR="008826C4" w:rsidRPr="00CB6A4C" w:rsidRDefault="008826C4" w:rsidP="00CB6A4C">
            <w:pPr>
              <w:spacing w:after="0" w:line="240" w:lineRule="auto"/>
              <w:rPr>
                <w:rFonts w:ascii="Cambria" w:eastAsia="Times New Roman" w:hAnsi="Cambria"/>
                <w:color w:val="000000"/>
                <w:sz w:val="18"/>
                <w:szCs w:val="18"/>
              </w:rPr>
            </w:pPr>
          </w:p>
        </w:tc>
        <w:tc>
          <w:tcPr>
            <w:tcW w:w="6030" w:type="dxa"/>
            <w:gridSpan w:val="3"/>
            <w:tcBorders>
              <w:top w:val="nil"/>
              <w:left w:val="nil"/>
              <w:bottom w:val="single" w:sz="4" w:space="0" w:color="auto"/>
              <w:right w:val="single" w:sz="4" w:space="0" w:color="auto"/>
            </w:tcBorders>
            <w:shd w:val="clear" w:color="auto" w:fill="EAF1DD" w:themeFill="accent3" w:themeFillTint="33"/>
          </w:tcPr>
          <w:p w14:paraId="2D60E54F" w14:textId="5896F71E" w:rsidR="008826C4" w:rsidRDefault="003A690A"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Interactive game day.  Students will be given a building name in Spanish on card stock.  I will read a paragraph aloud to the class that describes where the buildings are located.  Students must stand in the appropriate place to match the map at the end.</w:t>
            </w:r>
          </w:p>
        </w:tc>
        <w:tc>
          <w:tcPr>
            <w:tcW w:w="3150" w:type="dxa"/>
            <w:tcBorders>
              <w:top w:val="nil"/>
              <w:left w:val="nil"/>
              <w:bottom w:val="single" w:sz="4" w:space="0" w:color="auto"/>
              <w:right w:val="single" w:sz="4" w:space="0" w:color="auto"/>
            </w:tcBorders>
            <w:shd w:val="clear" w:color="auto" w:fill="EAF1DD" w:themeFill="accent3" w:themeFillTint="33"/>
            <w:noWrap/>
          </w:tcPr>
          <w:p w14:paraId="7949DF83" w14:textId="4B2D7F39" w:rsidR="008826C4" w:rsidRDefault="003A690A"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Small groups/whole class – listening</w:t>
            </w:r>
          </w:p>
        </w:tc>
        <w:tc>
          <w:tcPr>
            <w:tcW w:w="1890" w:type="dxa"/>
            <w:gridSpan w:val="2"/>
            <w:tcBorders>
              <w:top w:val="nil"/>
              <w:left w:val="nil"/>
              <w:bottom w:val="single" w:sz="4" w:space="0" w:color="auto"/>
              <w:right w:val="single" w:sz="4" w:space="0" w:color="auto"/>
            </w:tcBorders>
            <w:shd w:val="clear" w:color="auto" w:fill="EAF1DD" w:themeFill="accent3" w:themeFillTint="33"/>
            <w:noWrap/>
          </w:tcPr>
          <w:p w14:paraId="2210A04C" w14:textId="2B768FA4" w:rsidR="008826C4" w:rsidRDefault="003A690A" w:rsidP="0093214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Day 4</w:t>
            </w:r>
          </w:p>
        </w:tc>
      </w:tr>
      <w:tr w:rsidR="008826C4" w:rsidRPr="008C428D" w14:paraId="5FEAE48B" w14:textId="77777777" w:rsidTr="008826C4">
        <w:trPr>
          <w:gridAfter w:val="1"/>
          <w:wAfter w:w="18" w:type="dxa"/>
          <w:trHeight w:val="300"/>
        </w:trPr>
        <w:tc>
          <w:tcPr>
            <w:tcW w:w="2088" w:type="dxa"/>
            <w:gridSpan w:val="2"/>
            <w:tcBorders>
              <w:top w:val="nil"/>
              <w:left w:val="nil"/>
              <w:bottom w:val="single" w:sz="4" w:space="0" w:color="auto"/>
              <w:right w:val="single" w:sz="4" w:space="0" w:color="auto"/>
            </w:tcBorders>
            <w:shd w:val="clear" w:color="auto" w:fill="EAF1DD" w:themeFill="accent3" w:themeFillTint="33"/>
          </w:tcPr>
          <w:p w14:paraId="20EB25EA" w14:textId="77777777" w:rsidR="008826C4" w:rsidRPr="00CB6A4C" w:rsidRDefault="008826C4" w:rsidP="00CB6A4C">
            <w:pPr>
              <w:spacing w:after="0" w:line="240" w:lineRule="auto"/>
              <w:rPr>
                <w:rFonts w:ascii="Cambria" w:eastAsia="Times New Roman" w:hAnsi="Cambria"/>
                <w:color w:val="000000"/>
                <w:sz w:val="18"/>
                <w:szCs w:val="18"/>
              </w:rPr>
            </w:pPr>
          </w:p>
        </w:tc>
        <w:tc>
          <w:tcPr>
            <w:tcW w:w="6030" w:type="dxa"/>
            <w:gridSpan w:val="3"/>
            <w:tcBorders>
              <w:top w:val="nil"/>
              <w:left w:val="nil"/>
              <w:bottom w:val="single" w:sz="4" w:space="0" w:color="auto"/>
              <w:right w:val="single" w:sz="4" w:space="0" w:color="auto"/>
            </w:tcBorders>
            <w:shd w:val="clear" w:color="auto" w:fill="EAF1DD" w:themeFill="accent3" w:themeFillTint="33"/>
          </w:tcPr>
          <w:p w14:paraId="781A35EF" w14:textId="61BE2AD3" w:rsidR="008826C4" w:rsidRDefault="003A690A"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Whole class interactive smartboard game to review vocabulary</w:t>
            </w:r>
          </w:p>
        </w:tc>
        <w:tc>
          <w:tcPr>
            <w:tcW w:w="3150" w:type="dxa"/>
            <w:tcBorders>
              <w:top w:val="nil"/>
              <w:left w:val="nil"/>
              <w:bottom w:val="single" w:sz="4" w:space="0" w:color="auto"/>
              <w:right w:val="single" w:sz="4" w:space="0" w:color="auto"/>
            </w:tcBorders>
            <w:shd w:val="clear" w:color="auto" w:fill="EAF1DD" w:themeFill="accent3" w:themeFillTint="33"/>
            <w:noWrap/>
          </w:tcPr>
          <w:p w14:paraId="2093FDF3" w14:textId="40C7858E" w:rsidR="008826C4" w:rsidRDefault="003A690A"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Whole class – interactive smartboard</w:t>
            </w:r>
          </w:p>
        </w:tc>
        <w:tc>
          <w:tcPr>
            <w:tcW w:w="1890" w:type="dxa"/>
            <w:gridSpan w:val="2"/>
            <w:tcBorders>
              <w:top w:val="nil"/>
              <w:left w:val="nil"/>
              <w:bottom w:val="single" w:sz="4" w:space="0" w:color="auto"/>
              <w:right w:val="single" w:sz="4" w:space="0" w:color="auto"/>
            </w:tcBorders>
            <w:shd w:val="clear" w:color="auto" w:fill="EAF1DD" w:themeFill="accent3" w:themeFillTint="33"/>
            <w:noWrap/>
          </w:tcPr>
          <w:p w14:paraId="68820AF2" w14:textId="4C34E566" w:rsidR="008826C4" w:rsidRDefault="003A690A"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Day 5</w:t>
            </w:r>
          </w:p>
        </w:tc>
      </w:tr>
      <w:tr w:rsidR="008826C4" w:rsidRPr="008C428D" w14:paraId="3334BB57" w14:textId="77777777" w:rsidTr="008826C4">
        <w:trPr>
          <w:gridAfter w:val="1"/>
          <w:wAfter w:w="18" w:type="dxa"/>
          <w:trHeight w:val="300"/>
        </w:trPr>
        <w:tc>
          <w:tcPr>
            <w:tcW w:w="2088" w:type="dxa"/>
            <w:gridSpan w:val="2"/>
            <w:tcBorders>
              <w:top w:val="nil"/>
              <w:left w:val="nil"/>
              <w:bottom w:val="single" w:sz="4" w:space="0" w:color="auto"/>
              <w:right w:val="single" w:sz="4" w:space="0" w:color="auto"/>
            </w:tcBorders>
            <w:shd w:val="clear" w:color="auto" w:fill="EAF1DD" w:themeFill="accent3" w:themeFillTint="33"/>
          </w:tcPr>
          <w:p w14:paraId="40D189BE" w14:textId="77777777" w:rsidR="008826C4" w:rsidRPr="00CB6A4C" w:rsidRDefault="008826C4" w:rsidP="00CB6A4C">
            <w:pPr>
              <w:spacing w:after="0" w:line="240" w:lineRule="auto"/>
              <w:rPr>
                <w:rFonts w:ascii="Cambria" w:eastAsia="Times New Roman" w:hAnsi="Cambria"/>
                <w:color w:val="000000"/>
                <w:sz w:val="18"/>
                <w:szCs w:val="18"/>
              </w:rPr>
            </w:pPr>
          </w:p>
        </w:tc>
        <w:tc>
          <w:tcPr>
            <w:tcW w:w="6030" w:type="dxa"/>
            <w:gridSpan w:val="3"/>
            <w:tcBorders>
              <w:top w:val="nil"/>
              <w:left w:val="nil"/>
              <w:bottom w:val="single" w:sz="4" w:space="0" w:color="auto"/>
              <w:right w:val="single" w:sz="4" w:space="0" w:color="auto"/>
            </w:tcBorders>
            <w:shd w:val="clear" w:color="auto" w:fill="EAF1DD" w:themeFill="accent3" w:themeFillTint="33"/>
          </w:tcPr>
          <w:p w14:paraId="419E1DEF" w14:textId="6B9E04CB" w:rsidR="008826C4" w:rsidRDefault="003A690A" w:rsidP="00697B5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Students work alone on creating a paragraph describing</w:t>
            </w:r>
            <w:r w:rsidR="00697B56">
              <w:rPr>
                <w:rFonts w:ascii="Cambria" w:eastAsia="Times New Roman" w:hAnsi="Cambria"/>
                <w:color w:val="000000"/>
                <w:sz w:val="18"/>
                <w:szCs w:val="18"/>
              </w:rPr>
              <w:t xml:space="preserve"> locations of buildings. These </w:t>
            </w:r>
            <w:r>
              <w:rPr>
                <w:rFonts w:ascii="Cambria" w:eastAsia="Times New Roman" w:hAnsi="Cambria"/>
                <w:color w:val="000000"/>
                <w:sz w:val="18"/>
                <w:szCs w:val="18"/>
              </w:rPr>
              <w:t>must include new building vocabulary and location vocabulary.</w:t>
            </w:r>
          </w:p>
        </w:tc>
        <w:tc>
          <w:tcPr>
            <w:tcW w:w="3150" w:type="dxa"/>
            <w:tcBorders>
              <w:top w:val="nil"/>
              <w:left w:val="nil"/>
              <w:bottom w:val="single" w:sz="4" w:space="0" w:color="auto"/>
              <w:right w:val="single" w:sz="4" w:space="0" w:color="auto"/>
            </w:tcBorders>
            <w:shd w:val="clear" w:color="auto" w:fill="EAF1DD" w:themeFill="accent3" w:themeFillTint="33"/>
            <w:noWrap/>
          </w:tcPr>
          <w:p w14:paraId="69EF207B" w14:textId="5A2F60A3" w:rsidR="008826C4" w:rsidRDefault="00697B56"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Individual work – Written assessment</w:t>
            </w:r>
          </w:p>
        </w:tc>
        <w:tc>
          <w:tcPr>
            <w:tcW w:w="1890" w:type="dxa"/>
            <w:gridSpan w:val="2"/>
            <w:tcBorders>
              <w:top w:val="nil"/>
              <w:left w:val="nil"/>
              <w:bottom w:val="single" w:sz="4" w:space="0" w:color="auto"/>
              <w:right w:val="single" w:sz="4" w:space="0" w:color="auto"/>
            </w:tcBorders>
            <w:shd w:val="clear" w:color="auto" w:fill="EAF1DD" w:themeFill="accent3" w:themeFillTint="33"/>
            <w:noWrap/>
          </w:tcPr>
          <w:p w14:paraId="15BDF38A" w14:textId="3E211B9B" w:rsidR="008826C4" w:rsidRDefault="003A690A"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Day 6</w:t>
            </w:r>
          </w:p>
        </w:tc>
      </w:tr>
      <w:tr w:rsidR="008826C4" w:rsidRPr="008C428D" w14:paraId="6DEBCF11" w14:textId="77777777" w:rsidTr="008826C4">
        <w:trPr>
          <w:gridAfter w:val="1"/>
          <w:wAfter w:w="18" w:type="dxa"/>
          <w:trHeight w:val="300"/>
        </w:trPr>
        <w:tc>
          <w:tcPr>
            <w:tcW w:w="2088" w:type="dxa"/>
            <w:gridSpan w:val="2"/>
            <w:tcBorders>
              <w:top w:val="nil"/>
              <w:left w:val="nil"/>
              <w:bottom w:val="single" w:sz="4" w:space="0" w:color="auto"/>
              <w:right w:val="single" w:sz="4" w:space="0" w:color="auto"/>
            </w:tcBorders>
            <w:shd w:val="clear" w:color="auto" w:fill="EAF1DD" w:themeFill="accent3" w:themeFillTint="33"/>
          </w:tcPr>
          <w:p w14:paraId="5AD3F41C" w14:textId="77777777" w:rsidR="008826C4" w:rsidRPr="00CB6A4C" w:rsidRDefault="008826C4" w:rsidP="00CB6A4C">
            <w:pPr>
              <w:spacing w:after="0" w:line="240" w:lineRule="auto"/>
              <w:rPr>
                <w:rFonts w:ascii="Cambria" w:eastAsia="Times New Roman" w:hAnsi="Cambria"/>
                <w:color w:val="000000"/>
                <w:sz w:val="18"/>
                <w:szCs w:val="18"/>
              </w:rPr>
            </w:pPr>
          </w:p>
        </w:tc>
        <w:tc>
          <w:tcPr>
            <w:tcW w:w="6030" w:type="dxa"/>
            <w:gridSpan w:val="3"/>
            <w:tcBorders>
              <w:top w:val="nil"/>
              <w:left w:val="nil"/>
              <w:bottom w:val="single" w:sz="4" w:space="0" w:color="auto"/>
              <w:right w:val="single" w:sz="4" w:space="0" w:color="auto"/>
            </w:tcBorders>
            <w:shd w:val="clear" w:color="auto" w:fill="EAF1DD" w:themeFill="accent3" w:themeFillTint="33"/>
          </w:tcPr>
          <w:p w14:paraId="1048C5F8" w14:textId="02D45C1B" w:rsidR="008826C4" w:rsidRDefault="003A690A"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Oral presentations – Students will read their oral presentations to the group.  While one student is reading, the other students are trying to translate what they are reading by completing maps.  Oral presentations must include new building vocabulary and location vocabulary and at least 5 buildings.</w:t>
            </w:r>
          </w:p>
        </w:tc>
        <w:tc>
          <w:tcPr>
            <w:tcW w:w="3150" w:type="dxa"/>
            <w:tcBorders>
              <w:top w:val="nil"/>
              <w:left w:val="nil"/>
              <w:bottom w:val="single" w:sz="4" w:space="0" w:color="auto"/>
              <w:right w:val="single" w:sz="4" w:space="0" w:color="auto"/>
            </w:tcBorders>
            <w:shd w:val="clear" w:color="auto" w:fill="EAF1DD" w:themeFill="accent3" w:themeFillTint="33"/>
            <w:noWrap/>
          </w:tcPr>
          <w:p w14:paraId="52DF6EDE" w14:textId="4DEB4DA3" w:rsidR="008826C4" w:rsidRDefault="00697B56" w:rsidP="0093214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Individual work – Oral assessment</w:t>
            </w:r>
          </w:p>
        </w:tc>
        <w:tc>
          <w:tcPr>
            <w:tcW w:w="1890" w:type="dxa"/>
            <w:gridSpan w:val="2"/>
            <w:tcBorders>
              <w:top w:val="nil"/>
              <w:left w:val="nil"/>
              <w:bottom w:val="single" w:sz="4" w:space="0" w:color="auto"/>
              <w:right w:val="single" w:sz="4" w:space="0" w:color="auto"/>
            </w:tcBorders>
            <w:shd w:val="clear" w:color="auto" w:fill="EAF1DD" w:themeFill="accent3" w:themeFillTint="33"/>
            <w:noWrap/>
          </w:tcPr>
          <w:p w14:paraId="60AD2831" w14:textId="172CD3DD" w:rsidR="008826C4" w:rsidRDefault="003A690A"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Day 7/8</w:t>
            </w:r>
          </w:p>
        </w:tc>
      </w:tr>
      <w:tr w:rsidR="008826C4" w:rsidRPr="008C428D" w14:paraId="0752339E" w14:textId="77777777" w:rsidTr="008826C4">
        <w:trPr>
          <w:gridAfter w:val="1"/>
          <w:wAfter w:w="18" w:type="dxa"/>
          <w:trHeight w:val="300"/>
        </w:trPr>
        <w:tc>
          <w:tcPr>
            <w:tcW w:w="2088" w:type="dxa"/>
            <w:gridSpan w:val="2"/>
            <w:tcBorders>
              <w:top w:val="nil"/>
              <w:left w:val="nil"/>
              <w:bottom w:val="single" w:sz="4" w:space="0" w:color="auto"/>
              <w:right w:val="single" w:sz="4" w:space="0" w:color="auto"/>
            </w:tcBorders>
            <w:shd w:val="clear" w:color="auto" w:fill="EAF1DD" w:themeFill="accent3" w:themeFillTint="33"/>
          </w:tcPr>
          <w:p w14:paraId="70A20112" w14:textId="77777777" w:rsidR="008826C4" w:rsidRPr="00CB6A4C" w:rsidRDefault="008826C4" w:rsidP="00CB6A4C">
            <w:pPr>
              <w:spacing w:after="0" w:line="240" w:lineRule="auto"/>
              <w:rPr>
                <w:rFonts w:ascii="Cambria" w:eastAsia="Times New Roman" w:hAnsi="Cambria"/>
                <w:color w:val="000000"/>
                <w:sz w:val="18"/>
                <w:szCs w:val="18"/>
              </w:rPr>
            </w:pPr>
          </w:p>
        </w:tc>
        <w:tc>
          <w:tcPr>
            <w:tcW w:w="6030" w:type="dxa"/>
            <w:gridSpan w:val="3"/>
            <w:tcBorders>
              <w:top w:val="nil"/>
              <w:left w:val="nil"/>
              <w:bottom w:val="single" w:sz="4" w:space="0" w:color="auto"/>
              <w:right w:val="single" w:sz="4" w:space="0" w:color="auto"/>
            </w:tcBorders>
            <w:shd w:val="clear" w:color="auto" w:fill="EAF1DD" w:themeFill="accent3" w:themeFillTint="33"/>
          </w:tcPr>
          <w:p w14:paraId="12101570" w14:textId="570E50C3" w:rsidR="008826C4" w:rsidRDefault="00697B56"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Review of all new vocabulary</w:t>
            </w:r>
          </w:p>
        </w:tc>
        <w:tc>
          <w:tcPr>
            <w:tcW w:w="3150" w:type="dxa"/>
            <w:tcBorders>
              <w:top w:val="nil"/>
              <w:left w:val="nil"/>
              <w:bottom w:val="single" w:sz="4" w:space="0" w:color="auto"/>
              <w:right w:val="single" w:sz="4" w:space="0" w:color="auto"/>
            </w:tcBorders>
            <w:shd w:val="clear" w:color="auto" w:fill="EAF1DD" w:themeFill="accent3" w:themeFillTint="33"/>
            <w:noWrap/>
          </w:tcPr>
          <w:p w14:paraId="0E1333F2" w14:textId="5B3D2DEB" w:rsidR="00932141" w:rsidRDefault="00697B56"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Whole class discussion</w:t>
            </w:r>
          </w:p>
        </w:tc>
        <w:tc>
          <w:tcPr>
            <w:tcW w:w="1890" w:type="dxa"/>
            <w:gridSpan w:val="2"/>
            <w:tcBorders>
              <w:top w:val="nil"/>
              <w:left w:val="nil"/>
              <w:bottom w:val="single" w:sz="4" w:space="0" w:color="auto"/>
              <w:right w:val="single" w:sz="4" w:space="0" w:color="auto"/>
            </w:tcBorders>
            <w:shd w:val="clear" w:color="auto" w:fill="EAF1DD" w:themeFill="accent3" w:themeFillTint="33"/>
            <w:noWrap/>
          </w:tcPr>
          <w:p w14:paraId="11BC7E9E" w14:textId="75F9174E" w:rsidR="008826C4" w:rsidRDefault="003A690A"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Day 9</w:t>
            </w:r>
          </w:p>
        </w:tc>
      </w:tr>
      <w:tr w:rsidR="00932141" w:rsidRPr="008C428D" w14:paraId="06FAD907" w14:textId="77777777" w:rsidTr="008826C4">
        <w:trPr>
          <w:gridAfter w:val="1"/>
          <w:wAfter w:w="18" w:type="dxa"/>
          <w:trHeight w:val="300"/>
        </w:trPr>
        <w:tc>
          <w:tcPr>
            <w:tcW w:w="2088" w:type="dxa"/>
            <w:gridSpan w:val="2"/>
            <w:tcBorders>
              <w:top w:val="nil"/>
              <w:left w:val="nil"/>
              <w:bottom w:val="single" w:sz="4" w:space="0" w:color="auto"/>
              <w:right w:val="single" w:sz="4" w:space="0" w:color="auto"/>
            </w:tcBorders>
            <w:shd w:val="clear" w:color="auto" w:fill="EAF1DD" w:themeFill="accent3" w:themeFillTint="33"/>
          </w:tcPr>
          <w:p w14:paraId="47654A5D" w14:textId="77777777" w:rsidR="00932141" w:rsidRPr="00CB6A4C" w:rsidRDefault="00932141" w:rsidP="00932141">
            <w:pPr>
              <w:spacing w:after="0" w:line="240" w:lineRule="auto"/>
              <w:rPr>
                <w:rFonts w:ascii="Cambria" w:eastAsia="Times New Roman" w:hAnsi="Cambria"/>
                <w:color w:val="000000"/>
                <w:sz w:val="18"/>
                <w:szCs w:val="18"/>
              </w:rPr>
            </w:pPr>
          </w:p>
        </w:tc>
        <w:tc>
          <w:tcPr>
            <w:tcW w:w="6030" w:type="dxa"/>
            <w:gridSpan w:val="3"/>
            <w:tcBorders>
              <w:top w:val="nil"/>
              <w:left w:val="nil"/>
              <w:bottom w:val="single" w:sz="4" w:space="0" w:color="auto"/>
              <w:right w:val="single" w:sz="4" w:space="0" w:color="auto"/>
            </w:tcBorders>
            <w:shd w:val="clear" w:color="auto" w:fill="EAF1DD" w:themeFill="accent3" w:themeFillTint="33"/>
          </w:tcPr>
          <w:p w14:paraId="13E2BE96" w14:textId="55176B7C" w:rsidR="00932141" w:rsidRDefault="00697B56" w:rsidP="0093214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Test on all vocabulary</w:t>
            </w:r>
          </w:p>
        </w:tc>
        <w:tc>
          <w:tcPr>
            <w:tcW w:w="3150" w:type="dxa"/>
            <w:tcBorders>
              <w:top w:val="nil"/>
              <w:left w:val="nil"/>
              <w:bottom w:val="single" w:sz="4" w:space="0" w:color="auto"/>
              <w:right w:val="single" w:sz="4" w:space="0" w:color="auto"/>
            </w:tcBorders>
            <w:shd w:val="clear" w:color="auto" w:fill="EAF1DD" w:themeFill="accent3" w:themeFillTint="33"/>
            <w:noWrap/>
          </w:tcPr>
          <w:p w14:paraId="7CB62A13" w14:textId="669C0C0E" w:rsidR="00932141" w:rsidRDefault="00697B56" w:rsidP="0093214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Written assessment - TEST</w:t>
            </w:r>
          </w:p>
        </w:tc>
        <w:tc>
          <w:tcPr>
            <w:tcW w:w="1890" w:type="dxa"/>
            <w:gridSpan w:val="2"/>
            <w:tcBorders>
              <w:top w:val="nil"/>
              <w:left w:val="nil"/>
              <w:bottom w:val="single" w:sz="4" w:space="0" w:color="auto"/>
              <w:right w:val="single" w:sz="4" w:space="0" w:color="auto"/>
            </w:tcBorders>
            <w:shd w:val="clear" w:color="auto" w:fill="EAF1DD" w:themeFill="accent3" w:themeFillTint="33"/>
            <w:noWrap/>
          </w:tcPr>
          <w:p w14:paraId="737913D5" w14:textId="700007B7" w:rsidR="00932141" w:rsidRDefault="003A690A" w:rsidP="0093214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Day 10</w:t>
            </w:r>
          </w:p>
        </w:tc>
      </w:tr>
      <w:tr w:rsidR="00932141" w:rsidRPr="008C428D" w14:paraId="1FD1D422" w14:textId="77777777" w:rsidTr="008826C4">
        <w:trPr>
          <w:gridAfter w:val="1"/>
          <w:wAfter w:w="18" w:type="dxa"/>
          <w:trHeight w:val="300"/>
        </w:trPr>
        <w:tc>
          <w:tcPr>
            <w:tcW w:w="2088" w:type="dxa"/>
            <w:gridSpan w:val="2"/>
            <w:tcBorders>
              <w:top w:val="nil"/>
              <w:left w:val="nil"/>
              <w:bottom w:val="single" w:sz="4" w:space="0" w:color="auto"/>
              <w:right w:val="single" w:sz="4" w:space="0" w:color="auto"/>
            </w:tcBorders>
            <w:shd w:val="clear" w:color="auto" w:fill="EAF1DD" w:themeFill="accent3" w:themeFillTint="33"/>
          </w:tcPr>
          <w:p w14:paraId="4DBC4878" w14:textId="77777777" w:rsidR="00932141" w:rsidRPr="00CB6A4C" w:rsidRDefault="00932141" w:rsidP="00932141">
            <w:pPr>
              <w:spacing w:after="0" w:line="240" w:lineRule="auto"/>
              <w:rPr>
                <w:rFonts w:ascii="Cambria" w:eastAsia="Times New Roman" w:hAnsi="Cambria"/>
                <w:color w:val="000000"/>
                <w:sz w:val="18"/>
                <w:szCs w:val="18"/>
              </w:rPr>
            </w:pPr>
          </w:p>
        </w:tc>
        <w:tc>
          <w:tcPr>
            <w:tcW w:w="6030" w:type="dxa"/>
            <w:gridSpan w:val="3"/>
            <w:tcBorders>
              <w:top w:val="nil"/>
              <w:left w:val="nil"/>
              <w:bottom w:val="single" w:sz="4" w:space="0" w:color="auto"/>
              <w:right w:val="single" w:sz="4" w:space="0" w:color="auto"/>
            </w:tcBorders>
            <w:shd w:val="clear" w:color="auto" w:fill="EAF1DD" w:themeFill="accent3" w:themeFillTint="33"/>
          </w:tcPr>
          <w:p w14:paraId="4B34FC75" w14:textId="464F58D7" w:rsidR="00932141" w:rsidRDefault="00932141" w:rsidP="00932141">
            <w:pPr>
              <w:spacing w:after="0" w:line="240" w:lineRule="auto"/>
              <w:rPr>
                <w:rFonts w:ascii="Cambria" w:eastAsia="Times New Roman" w:hAnsi="Cambria"/>
                <w:color w:val="000000"/>
                <w:sz w:val="18"/>
                <w:szCs w:val="18"/>
              </w:rPr>
            </w:pPr>
          </w:p>
        </w:tc>
        <w:tc>
          <w:tcPr>
            <w:tcW w:w="3150" w:type="dxa"/>
            <w:tcBorders>
              <w:top w:val="nil"/>
              <w:left w:val="nil"/>
              <w:bottom w:val="single" w:sz="4" w:space="0" w:color="auto"/>
              <w:right w:val="single" w:sz="4" w:space="0" w:color="auto"/>
            </w:tcBorders>
            <w:shd w:val="clear" w:color="auto" w:fill="EAF1DD" w:themeFill="accent3" w:themeFillTint="33"/>
            <w:noWrap/>
          </w:tcPr>
          <w:p w14:paraId="4AC5FEAD" w14:textId="77777777" w:rsidR="00932141" w:rsidRDefault="00932141" w:rsidP="00932141">
            <w:pPr>
              <w:spacing w:after="0" w:line="240" w:lineRule="auto"/>
              <w:rPr>
                <w:rFonts w:ascii="Cambria" w:eastAsia="Times New Roman" w:hAnsi="Cambria"/>
                <w:color w:val="000000"/>
                <w:sz w:val="18"/>
                <w:szCs w:val="18"/>
              </w:rPr>
            </w:pPr>
          </w:p>
        </w:tc>
        <w:tc>
          <w:tcPr>
            <w:tcW w:w="1890" w:type="dxa"/>
            <w:gridSpan w:val="2"/>
            <w:tcBorders>
              <w:top w:val="nil"/>
              <w:left w:val="nil"/>
              <w:bottom w:val="single" w:sz="4" w:space="0" w:color="auto"/>
              <w:right w:val="single" w:sz="4" w:space="0" w:color="auto"/>
            </w:tcBorders>
            <w:shd w:val="clear" w:color="auto" w:fill="EAF1DD" w:themeFill="accent3" w:themeFillTint="33"/>
            <w:noWrap/>
          </w:tcPr>
          <w:p w14:paraId="28C81B73" w14:textId="2E171362" w:rsidR="00932141" w:rsidRDefault="00932141" w:rsidP="00932141">
            <w:pPr>
              <w:spacing w:after="0" w:line="240" w:lineRule="auto"/>
              <w:rPr>
                <w:rFonts w:ascii="Cambria" w:eastAsia="Times New Roman" w:hAnsi="Cambria"/>
                <w:color w:val="000000"/>
                <w:sz w:val="18"/>
                <w:szCs w:val="18"/>
              </w:rPr>
            </w:pPr>
          </w:p>
        </w:tc>
      </w:tr>
      <w:tr w:rsidR="00932141" w:rsidRPr="008C428D" w14:paraId="7DBF2623" w14:textId="77777777" w:rsidTr="699C0464">
        <w:trPr>
          <w:trHeight w:val="315"/>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39D72198" w14:textId="77777777" w:rsidR="00932141" w:rsidRPr="00CB6A4C" w:rsidRDefault="00932141" w:rsidP="0093214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659" w:type="dxa"/>
            <w:gridSpan w:val="2"/>
            <w:tcBorders>
              <w:top w:val="nil"/>
              <w:left w:val="nil"/>
              <w:bottom w:val="single" w:sz="4" w:space="0" w:color="auto"/>
              <w:right w:val="single" w:sz="4" w:space="0" w:color="auto"/>
            </w:tcBorders>
            <w:shd w:val="clear" w:color="auto" w:fill="EAF1DD" w:themeFill="accent3" w:themeFillTint="33"/>
            <w:hideMark/>
          </w:tcPr>
          <w:p w14:paraId="6BCD415E" w14:textId="77777777" w:rsidR="00932141" w:rsidRPr="00CB6A4C" w:rsidRDefault="00932141" w:rsidP="0093214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5285" w:type="dxa"/>
            <w:tcBorders>
              <w:top w:val="nil"/>
              <w:left w:val="nil"/>
              <w:bottom w:val="single" w:sz="4" w:space="0" w:color="auto"/>
              <w:right w:val="single" w:sz="4" w:space="0" w:color="auto"/>
            </w:tcBorders>
            <w:shd w:val="clear" w:color="auto" w:fill="EAF1DD" w:themeFill="accent3" w:themeFillTint="33"/>
            <w:hideMark/>
          </w:tcPr>
          <w:p w14:paraId="352B18B6" w14:textId="77777777" w:rsidR="00932141" w:rsidRPr="00CB6A4C" w:rsidRDefault="00932141" w:rsidP="0093214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3712" w:type="dxa"/>
            <w:gridSpan w:val="3"/>
            <w:tcBorders>
              <w:top w:val="nil"/>
              <w:left w:val="nil"/>
              <w:bottom w:val="single" w:sz="4" w:space="0" w:color="auto"/>
              <w:right w:val="single" w:sz="4" w:space="0" w:color="auto"/>
            </w:tcBorders>
            <w:shd w:val="clear" w:color="auto" w:fill="EAF1DD" w:themeFill="accent3" w:themeFillTint="33"/>
            <w:hideMark/>
          </w:tcPr>
          <w:p w14:paraId="4941EABA" w14:textId="77777777" w:rsidR="00932141" w:rsidRPr="00CB6A4C" w:rsidRDefault="00932141" w:rsidP="0093214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428" w:type="dxa"/>
            <w:gridSpan w:val="2"/>
            <w:tcBorders>
              <w:top w:val="nil"/>
              <w:left w:val="nil"/>
              <w:bottom w:val="single" w:sz="4" w:space="0" w:color="auto"/>
              <w:right w:val="single" w:sz="4" w:space="0" w:color="auto"/>
            </w:tcBorders>
            <w:shd w:val="clear" w:color="auto" w:fill="EAF1DD" w:themeFill="accent3" w:themeFillTint="33"/>
            <w:noWrap/>
            <w:hideMark/>
          </w:tcPr>
          <w:p w14:paraId="2886C7B4" w14:textId="77777777" w:rsidR="00932141" w:rsidRPr="00CB6A4C" w:rsidRDefault="00932141" w:rsidP="0093214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932141" w:rsidRPr="008C428D" w14:paraId="1DA18C86" w14:textId="77777777" w:rsidTr="699C0464">
        <w:trPr>
          <w:trHeight w:val="435"/>
        </w:trPr>
        <w:tc>
          <w:tcPr>
            <w:tcW w:w="13176" w:type="dxa"/>
            <w:gridSpan w:val="9"/>
            <w:tcBorders>
              <w:top w:val="single" w:sz="8" w:space="0" w:color="auto"/>
              <w:left w:val="single" w:sz="8" w:space="0" w:color="auto"/>
              <w:bottom w:val="single" w:sz="8" w:space="0" w:color="auto"/>
              <w:right w:val="single" w:sz="8" w:space="0" w:color="000000" w:themeColor="text1"/>
            </w:tcBorders>
            <w:shd w:val="clear" w:color="auto" w:fill="538ED5"/>
            <w:noWrap/>
            <w:vAlign w:val="center"/>
            <w:hideMark/>
          </w:tcPr>
          <w:p w14:paraId="0F3E7A18" w14:textId="305B1B34" w:rsidR="00932141" w:rsidRPr="00CB6A4C" w:rsidRDefault="00932141" w:rsidP="00932141">
            <w:pPr>
              <w:spacing w:after="0" w:line="240" w:lineRule="auto"/>
              <w:jc w:val="center"/>
              <w:rPr>
                <w:rFonts w:eastAsia="Times New Roman"/>
                <w:b/>
                <w:bCs/>
                <w:color w:val="000000"/>
                <w:sz w:val="32"/>
                <w:szCs w:val="32"/>
              </w:rPr>
            </w:pPr>
            <w:r>
              <w:rPr>
                <w:rFonts w:eastAsia="Times New Roman"/>
                <w:b/>
                <w:bCs/>
                <w:color w:val="000000"/>
                <w:sz w:val="32"/>
                <w:szCs w:val="32"/>
              </w:rPr>
              <w:t xml:space="preserve">Teaching Strategies </w:t>
            </w:r>
            <w:r w:rsidRPr="00CB6A4C">
              <w:rPr>
                <w:rFonts w:eastAsia="Times New Roman"/>
                <w:b/>
                <w:bCs/>
                <w:color w:val="000000"/>
                <w:sz w:val="32"/>
                <w:szCs w:val="32"/>
              </w:rPr>
              <w:t>Checklist</w:t>
            </w:r>
          </w:p>
        </w:tc>
      </w:tr>
      <w:tr w:rsidR="00932141" w:rsidRPr="008C428D" w14:paraId="77B5D67E" w14:textId="77777777" w:rsidTr="699C0464">
        <w:trPr>
          <w:trHeight w:val="300"/>
        </w:trPr>
        <w:tc>
          <w:tcPr>
            <w:tcW w:w="13176" w:type="dxa"/>
            <w:gridSpan w:val="9"/>
            <w:tcBorders>
              <w:top w:val="single" w:sz="8" w:space="0" w:color="auto"/>
              <w:left w:val="nil"/>
              <w:bottom w:val="nil"/>
              <w:right w:val="nil"/>
            </w:tcBorders>
            <w:shd w:val="clear" w:color="auto" w:fill="FFFF00"/>
            <w:noWrap/>
            <w:vAlign w:val="bottom"/>
            <w:hideMark/>
          </w:tcPr>
          <w:p w14:paraId="5255DB67"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Writing</w:t>
            </w:r>
          </w:p>
        </w:tc>
      </w:tr>
      <w:tr w:rsidR="00932141" w:rsidRPr="008C428D" w14:paraId="32580C9F" w14:textId="77777777" w:rsidTr="699C0464">
        <w:trPr>
          <w:trHeight w:val="300"/>
        </w:trPr>
        <w:tc>
          <w:tcPr>
            <w:tcW w:w="10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E7BF538" w14:textId="0FCA7BA3"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02F1DC06"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Paragraph</w:t>
            </w:r>
          </w:p>
        </w:tc>
      </w:tr>
      <w:tr w:rsidR="00932141" w:rsidRPr="008C428D" w14:paraId="4B375F6B"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4C0C5DBE" w14:textId="65F5C6D9"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3CBB5B5A"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Essay (narratives, fairy tales, realistic fiction)</w:t>
            </w:r>
          </w:p>
        </w:tc>
      </w:tr>
      <w:tr w:rsidR="00932141" w:rsidRPr="008C428D" w14:paraId="77F586A5"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03B1CAB8"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1F6D7DB1"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Summary</w:t>
            </w:r>
          </w:p>
        </w:tc>
      </w:tr>
      <w:tr w:rsidR="00932141" w:rsidRPr="008C428D" w14:paraId="6C24F125"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500E1F8E" w14:textId="6A8E4164"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610DA9A1"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Research</w:t>
            </w:r>
          </w:p>
        </w:tc>
      </w:tr>
      <w:tr w:rsidR="00932141" w:rsidRPr="008C428D" w14:paraId="4C59A1C4"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134E81B3" w14:textId="20DA5A3C"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4F4AD12C"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Detailed answers (text supported)</w:t>
            </w:r>
          </w:p>
        </w:tc>
      </w:tr>
      <w:tr w:rsidR="00932141" w:rsidRPr="008C428D" w14:paraId="54E00F34"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5C7CEDF7" w14:textId="73C47CBF"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110CF50B"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Notes (note taking skills, outlines)</w:t>
            </w:r>
          </w:p>
        </w:tc>
      </w:tr>
      <w:tr w:rsidR="00932141" w:rsidRPr="008C428D" w14:paraId="05883B3B"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28CE478D" w14:textId="53F29A21"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24654810"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Complete sentences</w:t>
            </w:r>
          </w:p>
        </w:tc>
      </w:tr>
      <w:tr w:rsidR="00932141" w:rsidRPr="008C428D" w14:paraId="4862DDE2" w14:textId="77777777" w:rsidTr="699C0464">
        <w:trPr>
          <w:trHeight w:val="300"/>
        </w:trPr>
        <w:tc>
          <w:tcPr>
            <w:tcW w:w="13176" w:type="dxa"/>
            <w:gridSpan w:val="9"/>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A7839F7"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Reading</w:t>
            </w:r>
          </w:p>
        </w:tc>
      </w:tr>
      <w:tr w:rsidR="00932141" w:rsidRPr="008C428D" w14:paraId="648550D1"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78FEBF30" w14:textId="1D0FCFAA"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7ECA8DD9"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Informational text</w:t>
            </w:r>
          </w:p>
        </w:tc>
      </w:tr>
      <w:tr w:rsidR="00932141" w:rsidRPr="008C428D" w14:paraId="569C7642"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4042D830"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45A4E056"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Lexile</w:t>
            </w:r>
          </w:p>
        </w:tc>
      </w:tr>
      <w:tr w:rsidR="00932141" w:rsidRPr="008C428D" w14:paraId="22A6B956"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69DB8CDE"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1659" w:type="dxa"/>
            <w:gridSpan w:val="2"/>
            <w:tcBorders>
              <w:top w:val="nil"/>
              <w:left w:val="nil"/>
              <w:bottom w:val="single" w:sz="4" w:space="0" w:color="auto"/>
              <w:right w:val="nil"/>
            </w:tcBorders>
            <w:shd w:val="clear" w:color="auto" w:fill="auto"/>
            <w:noWrap/>
            <w:vAlign w:val="bottom"/>
            <w:hideMark/>
          </w:tcPr>
          <w:p w14:paraId="5D6B31E8"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Complex literature</w:t>
            </w:r>
          </w:p>
        </w:tc>
        <w:tc>
          <w:tcPr>
            <w:tcW w:w="5285" w:type="dxa"/>
            <w:tcBorders>
              <w:top w:val="nil"/>
              <w:left w:val="nil"/>
              <w:bottom w:val="single" w:sz="4" w:space="0" w:color="auto"/>
              <w:right w:val="nil"/>
            </w:tcBorders>
            <w:shd w:val="clear" w:color="auto" w:fill="auto"/>
            <w:noWrap/>
            <w:vAlign w:val="bottom"/>
            <w:hideMark/>
          </w:tcPr>
          <w:p w14:paraId="4B0CA4FE"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3712" w:type="dxa"/>
            <w:gridSpan w:val="3"/>
            <w:tcBorders>
              <w:top w:val="nil"/>
              <w:left w:val="nil"/>
              <w:bottom w:val="single" w:sz="4" w:space="0" w:color="auto"/>
              <w:right w:val="nil"/>
            </w:tcBorders>
            <w:shd w:val="clear" w:color="auto" w:fill="auto"/>
            <w:noWrap/>
            <w:vAlign w:val="bottom"/>
            <w:hideMark/>
          </w:tcPr>
          <w:p w14:paraId="19A31DC8"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6584B82E"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r>
      <w:tr w:rsidR="00932141" w:rsidRPr="008C428D" w14:paraId="0D4E42A6"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27576E2A" w14:textId="029E60E9"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29364430"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Speaking</w:t>
            </w:r>
          </w:p>
        </w:tc>
      </w:tr>
      <w:tr w:rsidR="00932141" w:rsidRPr="008C428D" w14:paraId="5DFF7DF7"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15C4689F" w14:textId="10F88E4F"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6F437381"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Listening</w:t>
            </w:r>
          </w:p>
        </w:tc>
      </w:tr>
      <w:tr w:rsidR="00932141" w:rsidRPr="008C428D" w14:paraId="6FB2FFEA"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08C53040" w14:textId="6E6F8F7D" w:rsidR="00932141" w:rsidRPr="00CB6A4C" w:rsidRDefault="00932141" w:rsidP="00932141">
            <w:pPr>
              <w:spacing w:after="0" w:line="240" w:lineRule="auto"/>
              <w:rPr>
                <w:rFonts w:eastAsia="Times New Roman"/>
                <w:color w:val="000000"/>
              </w:rPr>
            </w:pPr>
            <w:r w:rsidRPr="00CB6A4C">
              <w:rPr>
                <w:rFonts w:eastAsia="Times New Roman"/>
                <w:color w:val="000000"/>
              </w:rPr>
              <w:lastRenderedPageBreak/>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7CB09889"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Varied strategies and instructional methods</w:t>
            </w:r>
          </w:p>
        </w:tc>
      </w:tr>
      <w:tr w:rsidR="00932141" w:rsidRPr="008C428D" w14:paraId="0232CA78"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1CB17C82" w14:textId="48E09968"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6D7D7FD3"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Critical thinking in whole class discussion</w:t>
            </w:r>
          </w:p>
        </w:tc>
      </w:tr>
      <w:tr w:rsidR="00932141" w:rsidRPr="008C428D" w14:paraId="587EBFAB"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65E04789" w14:textId="2A782101"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7461DB85"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Student led activities</w:t>
            </w:r>
          </w:p>
        </w:tc>
      </w:tr>
      <w:tr w:rsidR="00932141" w:rsidRPr="008C428D" w14:paraId="4C09D9BC"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0C94977B"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09B63EDD"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common core standards (literature circles)</w:t>
            </w:r>
          </w:p>
        </w:tc>
      </w:tr>
      <w:tr w:rsidR="00932141" w:rsidRPr="008C428D" w14:paraId="4EE78EF1" w14:textId="77777777" w:rsidTr="699C0464">
        <w:trPr>
          <w:trHeight w:val="300"/>
        </w:trPr>
        <w:tc>
          <w:tcPr>
            <w:tcW w:w="13176" w:type="dxa"/>
            <w:gridSpan w:val="9"/>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DF09357"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Technology</w:t>
            </w:r>
          </w:p>
        </w:tc>
      </w:tr>
      <w:tr w:rsidR="00932141" w:rsidRPr="008C428D" w14:paraId="69F52EBC"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14:paraId="2403BB41" w14:textId="5D96E599"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1E6C8B34"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Smart board</w:t>
            </w:r>
          </w:p>
        </w:tc>
      </w:tr>
      <w:tr w:rsidR="00932141" w:rsidRPr="008C428D" w14:paraId="5238A03A"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14:paraId="4D41CFE4" w14:textId="00F30E4E"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661EE517"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Computers</w:t>
            </w:r>
          </w:p>
        </w:tc>
      </w:tr>
      <w:tr w:rsidR="00932141" w:rsidRPr="008C428D" w14:paraId="37B2AE75"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14:paraId="3E0CEA61" w14:textId="7369C801"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7CC6C45A"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iPads</w:t>
            </w:r>
          </w:p>
        </w:tc>
      </w:tr>
      <w:tr w:rsidR="00932141" w:rsidRPr="008C428D" w14:paraId="02496447"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14:paraId="72A2EDA5" w14:textId="5F738016"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12084" w:type="dxa"/>
            <w:gridSpan w:val="8"/>
            <w:tcBorders>
              <w:top w:val="single" w:sz="4" w:space="0" w:color="auto"/>
              <w:left w:val="nil"/>
              <w:bottom w:val="single" w:sz="4" w:space="0" w:color="auto"/>
              <w:right w:val="single" w:sz="4" w:space="0" w:color="000000" w:themeColor="text1"/>
            </w:tcBorders>
            <w:shd w:val="clear" w:color="auto" w:fill="auto"/>
            <w:noWrap/>
            <w:vAlign w:val="bottom"/>
            <w:hideMark/>
          </w:tcPr>
          <w:p w14:paraId="160104A3"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PowerPoint, Elmo etc.</w:t>
            </w:r>
          </w:p>
        </w:tc>
      </w:tr>
      <w:tr w:rsidR="00932141" w:rsidRPr="008C428D" w14:paraId="32B683FC" w14:textId="77777777" w:rsidTr="699C0464">
        <w:trPr>
          <w:trHeight w:val="300"/>
        </w:trPr>
        <w:tc>
          <w:tcPr>
            <w:tcW w:w="13176" w:type="dxa"/>
            <w:gridSpan w:val="9"/>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DC9C984"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Differentiated Instruction</w:t>
            </w:r>
          </w:p>
        </w:tc>
      </w:tr>
      <w:tr w:rsidR="00932141" w:rsidRPr="008C428D" w14:paraId="41FC8E86"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14:paraId="2D88A10A"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3346A9C7"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Used multiple resources</w:t>
            </w:r>
          </w:p>
        </w:tc>
      </w:tr>
      <w:tr w:rsidR="00932141" w:rsidRPr="008C428D" w14:paraId="330D7713"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14:paraId="6FC3D29B"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398AD40B"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Domain Vocabulary</w:t>
            </w:r>
          </w:p>
        </w:tc>
      </w:tr>
      <w:tr w:rsidR="00932141" w:rsidRPr="008C428D" w14:paraId="34B24825"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14:paraId="3F9DADA2" w14:textId="32E61DBF"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4DC7A16D"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Cross-Curricular</w:t>
            </w:r>
          </w:p>
        </w:tc>
      </w:tr>
      <w:tr w:rsidR="00932141" w:rsidRPr="008C428D" w14:paraId="62528659"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14:paraId="5C4D42AE"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114D0E06"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Collaborative engagement (meaningful feedback)</w:t>
            </w:r>
          </w:p>
        </w:tc>
      </w:tr>
      <w:tr w:rsidR="00932141" w:rsidRPr="008C428D" w14:paraId="7E1DB696"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14:paraId="5A6290A6"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514304D0"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Higher level learning and teaching</w:t>
            </w:r>
          </w:p>
        </w:tc>
      </w:tr>
      <w:tr w:rsidR="00932141" w:rsidRPr="008C428D" w14:paraId="569CDF99" w14:textId="77777777" w:rsidTr="699C0464">
        <w:trPr>
          <w:trHeight w:val="300"/>
        </w:trPr>
        <w:tc>
          <w:tcPr>
            <w:tcW w:w="13176" w:type="dxa"/>
            <w:gridSpan w:val="9"/>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14:paraId="5D46F563"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Assessment</w:t>
            </w:r>
          </w:p>
        </w:tc>
      </w:tr>
      <w:tr w:rsidR="00932141" w:rsidRPr="008C428D" w14:paraId="53B4F30B"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7C25160C" w14:textId="410FFC6B"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6BB28A70"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Project based</w:t>
            </w:r>
          </w:p>
        </w:tc>
      </w:tr>
      <w:tr w:rsidR="00932141" w:rsidRPr="008C428D" w14:paraId="7B8F8971"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694A8764" w14:textId="6D05A348"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08EAE2F6"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Writing prompt</w:t>
            </w:r>
          </w:p>
        </w:tc>
      </w:tr>
      <w:tr w:rsidR="00932141" w:rsidRPr="008C428D" w14:paraId="56FDA3F5"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10BDAE13"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2FA58387"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Portfolio</w:t>
            </w:r>
          </w:p>
        </w:tc>
      </w:tr>
      <w:tr w:rsidR="00932141" w:rsidRPr="008C428D" w14:paraId="3790C50C"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31A61589" w14:textId="1D5376C4"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0BFE6BE5"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Observation</w:t>
            </w:r>
          </w:p>
        </w:tc>
      </w:tr>
      <w:tr w:rsidR="00932141" w:rsidRPr="008C428D" w14:paraId="7A673442"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0F8FDCD2" w14:textId="26000FED"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06B077DF"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Quiz</w:t>
            </w:r>
          </w:p>
        </w:tc>
      </w:tr>
      <w:tr w:rsidR="00932141" w:rsidRPr="008C428D" w14:paraId="3AC6FBD7"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2AB4F627" w14:textId="6B6FBEF4"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23E3B903"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Technology based</w:t>
            </w:r>
          </w:p>
        </w:tc>
      </w:tr>
      <w:tr w:rsidR="00932141" w:rsidRPr="008C428D" w14:paraId="46D93A7B"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18C32FF5" w14:textId="38FD77E6"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59872067"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Test</w:t>
            </w:r>
          </w:p>
        </w:tc>
      </w:tr>
      <w:tr w:rsidR="00932141" w:rsidRPr="008C428D" w14:paraId="19F26C41"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155CBAE6" w14:textId="3C2AC4AD" w:rsidR="00932141" w:rsidRPr="00CB6A4C" w:rsidRDefault="00932141" w:rsidP="00932141">
            <w:pPr>
              <w:spacing w:after="0" w:line="240" w:lineRule="auto"/>
              <w:rPr>
                <w:rFonts w:eastAsia="Times New Roman"/>
                <w:color w:val="000000"/>
              </w:rPr>
            </w:pPr>
            <w:r w:rsidRPr="00CB6A4C">
              <w:rPr>
                <w:rFonts w:eastAsia="Times New Roman"/>
                <w:color w:val="000000"/>
              </w:rPr>
              <w:t> </w:t>
            </w:r>
            <w:r w:rsidR="00AE4F97">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793E4B31"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Student created test</w:t>
            </w:r>
          </w:p>
        </w:tc>
      </w:tr>
      <w:tr w:rsidR="00932141" w:rsidRPr="008C428D" w14:paraId="2A57811A"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563C19D3" w14:textId="6EED838D"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3C1A04DA"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Presentation</w:t>
            </w:r>
          </w:p>
        </w:tc>
      </w:tr>
      <w:tr w:rsidR="00932141" w:rsidRPr="008C428D" w14:paraId="75EB5D8B"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3BF4C1DE"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68012E80"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Journal</w:t>
            </w:r>
          </w:p>
        </w:tc>
      </w:tr>
      <w:tr w:rsidR="00932141" w:rsidRPr="008C428D" w14:paraId="5D501DCE"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6CC9E590" w14:textId="28DC9FA0"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2629E4C1"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Think, pair, share</w:t>
            </w:r>
          </w:p>
        </w:tc>
      </w:tr>
      <w:tr w:rsidR="00932141" w:rsidRPr="008C428D" w14:paraId="25026EE3"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1EEDFA9A"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19DBEE96"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Summary</w:t>
            </w:r>
          </w:p>
        </w:tc>
      </w:tr>
      <w:tr w:rsidR="00932141" w:rsidRPr="008C428D" w14:paraId="4703F98B"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323A4012" w14:textId="0C55F274"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58B20721"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Oral questioning</w:t>
            </w:r>
          </w:p>
        </w:tc>
      </w:tr>
      <w:tr w:rsidR="00932141" w:rsidRPr="008C428D" w14:paraId="249DBE14"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5C4905D1"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 </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224FC900"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Analogy</w:t>
            </w:r>
          </w:p>
        </w:tc>
      </w:tr>
      <w:tr w:rsidR="00932141" w:rsidRPr="008C428D" w14:paraId="401E4F14"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01FA0EFF" w14:textId="5842F1D4" w:rsidR="00932141" w:rsidRPr="00CB6A4C" w:rsidRDefault="00932141" w:rsidP="00932141">
            <w:pPr>
              <w:spacing w:after="0" w:line="240" w:lineRule="auto"/>
              <w:rPr>
                <w:rFonts w:eastAsia="Times New Roman"/>
                <w:color w:val="000000"/>
              </w:rPr>
            </w:pPr>
            <w:r w:rsidRPr="00CB6A4C">
              <w:rPr>
                <w:rFonts w:eastAsia="Times New Roman"/>
                <w:color w:val="000000"/>
              </w:rPr>
              <w:lastRenderedPageBreak/>
              <w:t> </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030C329C"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PowerPoint, or movie maker</w:t>
            </w:r>
          </w:p>
        </w:tc>
      </w:tr>
      <w:tr w:rsidR="00932141" w:rsidRPr="008C428D" w14:paraId="339F41BD" w14:textId="77777777" w:rsidTr="699C0464">
        <w:trPr>
          <w:trHeight w:val="300"/>
        </w:trPr>
        <w:tc>
          <w:tcPr>
            <w:tcW w:w="13176" w:type="dxa"/>
            <w:gridSpan w:val="9"/>
            <w:tcBorders>
              <w:top w:val="single" w:sz="4" w:space="0" w:color="auto"/>
              <w:left w:val="single" w:sz="4" w:space="0" w:color="auto"/>
              <w:bottom w:val="single" w:sz="4" w:space="0" w:color="auto"/>
              <w:right w:val="single" w:sz="4" w:space="0" w:color="auto"/>
            </w:tcBorders>
            <w:shd w:val="clear" w:color="auto" w:fill="FF5050"/>
            <w:noWrap/>
            <w:vAlign w:val="bottom"/>
            <w:hideMark/>
          </w:tcPr>
          <w:p w14:paraId="53606D2A"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Authenticity</w:t>
            </w:r>
          </w:p>
        </w:tc>
      </w:tr>
      <w:tr w:rsidR="00932141" w:rsidRPr="008C428D" w14:paraId="52C2A987"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14:paraId="559CCACF" w14:textId="0491E9A6"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5686122E"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Various activities</w:t>
            </w:r>
          </w:p>
        </w:tc>
      </w:tr>
      <w:tr w:rsidR="00932141" w:rsidRPr="008C428D" w14:paraId="5368C06F"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14:paraId="367ED7A3" w14:textId="6CBD4A9C"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0A69CA55"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Inquiry, research and evidence</w:t>
            </w:r>
          </w:p>
        </w:tc>
      </w:tr>
      <w:tr w:rsidR="00932141" w:rsidRPr="008C428D" w14:paraId="3DD9AFA4"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14:paraId="03BFD4FC" w14:textId="34E4438D"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39C286CA"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Evidence of time management and planning</w:t>
            </w:r>
          </w:p>
        </w:tc>
      </w:tr>
      <w:tr w:rsidR="00932141" w:rsidRPr="008C428D" w14:paraId="66C85B26"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14:paraId="72743F3E" w14:textId="34003BE2" w:rsidR="00932141" w:rsidRPr="00CB6A4C" w:rsidRDefault="00932141" w:rsidP="00932141">
            <w:pPr>
              <w:spacing w:after="0" w:line="240" w:lineRule="auto"/>
              <w:rPr>
                <w:rFonts w:eastAsia="Times New Roman"/>
                <w:color w:val="000000"/>
              </w:rPr>
            </w:pPr>
            <w:r w:rsidRPr="00CB6A4C">
              <w:rPr>
                <w:rFonts w:eastAsia="Times New Roman"/>
                <w:color w:val="000000"/>
              </w:rPr>
              <w:t> </w:t>
            </w:r>
            <w:r>
              <w:rPr>
                <w:rFonts w:eastAsia="Times New Roman"/>
                <w:color w:val="000000"/>
              </w:rPr>
              <w:t>X</w:t>
            </w:r>
          </w:p>
        </w:tc>
        <w:tc>
          <w:tcPr>
            <w:tcW w:w="12084" w:type="dxa"/>
            <w:gridSpan w:val="8"/>
            <w:tcBorders>
              <w:top w:val="single" w:sz="4" w:space="0" w:color="auto"/>
              <w:left w:val="nil"/>
              <w:bottom w:val="single" w:sz="4" w:space="0" w:color="auto"/>
              <w:right w:val="single" w:sz="4" w:space="0" w:color="auto"/>
            </w:tcBorders>
            <w:shd w:val="clear" w:color="auto" w:fill="auto"/>
            <w:noWrap/>
            <w:vAlign w:val="bottom"/>
            <w:hideMark/>
          </w:tcPr>
          <w:p w14:paraId="51380857" w14:textId="77777777" w:rsidR="00932141" w:rsidRPr="00CB6A4C" w:rsidRDefault="00932141" w:rsidP="00932141">
            <w:pPr>
              <w:spacing w:after="0" w:line="240" w:lineRule="auto"/>
              <w:rPr>
                <w:rFonts w:eastAsia="Times New Roman"/>
                <w:color w:val="000000"/>
              </w:rPr>
            </w:pPr>
            <w:r w:rsidRPr="00CB6A4C">
              <w:rPr>
                <w:rFonts w:eastAsia="Times New Roman"/>
                <w:color w:val="000000"/>
              </w:rPr>
              <w:t>Problem solving strategies</w:t>
            </w:r>
          </w:p>
        </w:tc>
      </w:tr>
      <w:tr w:rsidR="00932141" w:rsidRPr="008C428D" w14:paraId="130E6D91" w14:textId="77777777" w:rsidTr="699C0464">
        <w:trPr>
          <w:trHeight w:val="300"/>
        </w:trPr>
        <w:tc>
          <w:tcPr>
            <w:tcW w:w="13176" w:type="dxa"/>
            <w:gridSpan w:val="9"/>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4CD0DE1B" w14:textId="061898A6" w:rsidR="00932141" w:rsidRPr="00CB6A4C" w:rsidRDefault="00932141" w:rsidP="00932141">
            <w:pPr>
              <w:spacing w:after="0" w:line="240" w:lineRule="auto"/>
              <w:rPr>
                <w:rFonts w:eastAsia="Times New Roman"/>
                <w:color w:val="000000"/>
              </w:rPr>
            </w:pPr>
            <w:r>
              <w:rPr>
                <w:rFonts w:eastAsia="Times New Roman"/>
                <w:color w:val="000000"/>
              </w:rPr>
              <w:t>Summary of unit upon completion:</w:t>
            </w:r>
          </w:p>
        </w:tc>
      </w:tr>
      <w:tr w:rsidR="00932141" w:rsidRPr="008C428D" w14:paraId="61124669" w14:textId="77777777" w:rsidTr="699C0464">
        <w:trPr>
          <w:trHeight w:val="300"/>
        </w:trPr>
        <w:tc>
          <w:tcPr>
            <w:tcW w:w="13176" w:type="dxa"/>
            <w:gridSpan w:val="9"/>
            <w:vMerge w:val="restart"/>
            <w:tcBorders>
              <w:top w:val="single" w:sz="4" w:space="0" w:color="auto"/>
              <w:left w:val="single" w:sz="4" w:space="0" w:color="auto"/>
              <w:bottom w:val="single" w:sz="4" w:space="0" w:color="auto"/>
              <w:right w:val="single" w:sz="4" w:space="0" w:color="auto"/>
            </w:tcBorders>
            <w:shd w:val="clear" w:color="auto" w:fill="C2D69A"/>
            <w:noWrap/>
            <w:vAlign w:val="bottom"/>
            <w:hideMark/>
          </w:tcPr>
          <w:p w14:paraId="54C8EC34" w14:textId="0B876269" w:rsidR="00932141" w:rsidRPr="00CB6A4C" w:rsidRDefault="00932141" w:rsidP="00932141">
            <w:pPr>
              <w:spacing w:after="0" w:line="240" w:lineRule="auto"/>
              <w:rPr>
                <w:rFonts w:eastAsia="Times New Roman"/>
                <w:color w:val="000000"/>
              </w:rPr>
            </w:pPr>
            <w:bookmarkStart w:id="0" w:name="_GoBack"/>
            <w:bookmarkEnd w:id="0"/>
          </w:p>
        </w:tc>
      </w:tr>
      <w:tr w:rsidR="00932141" w:rsidRPr="008C428D" w14:paraId="47A45506" w14:textId="77777777" w:rsidTr="00181821">
        <w:trPr>
          <w:trHeight w:val="300"/>
        </w:trPr>
        <w:tc>
          <w:tcPr>
            <w:tcW w:w="13176" w:type="dxa"/>
            <w:gridSpan w:val="9"/>
            <w:vMerge/>
            <w:tcBorders>
              <w:top w:val="single" w:sz="4" w:space="0" w:color="auto"/>
              <w:left w:val="single" w:sz="4" w:space="0" w:color="auto"/>
              <w:bottom w:val="single" w:sz="4" w:space="0" w:color="auto"/>
              <w:right w:val="single" w:sz="4" w:space="0" w:color="auto"/>
            </w:tcBorders>
            <w:vAlign w:val="center"/>
            <w:hideMark/>
          </w:tcPr>
          <w:p w14:paraId="5A40A73D" w14:textId="77777777" w:rsidR="00932141" w:rsidRPr="00CB6A4C" w:rsidRDefault="00932141" w:rsidP="00932141">
            <w:pPr>
              <w:spacing w:after="0" w:line="240" w:lineRule="auto"/>
              <w:rPr>
                <w:rFonts w:eastAsia="Times New Roman"/>
                <w:color w:val="000000"/>
              </w:rPr>
            </w:pPr>
          </w:p>
        </w:tc>
      </w:tr>
      <w:tr w:rsidR="00932141" w:rsidRPr="008C428D" w14:paraId="44DC2FF8" w14:textId="77777777" w:rsidTr="00181821">
        <w:trPr>
          <w:trHeight w:val="300"/>
        </w:trPr>
        <w:tc>
          <w:tcPr>
            <w:tcW w:w="13176" w:type="dxa"/>
            <w:gridSpan w:val="9"/>
            <w:vMerge/>
            <w:tcBorders>
              <w:top w:val="single" w:sz="4" w:space="0" w:color="auto"/>
              <w:left w:val="single" w:sz="4" w:space="0" w:color="auto"/>
              <w:bottom w:val="single" w:sz="4" w:space="0" w:color="auto"/>
              <w:right w:val="single" w:sz="4" w:space="0" w:color="auto"/>
            </w:tcBorders>
            <w:vAlign w:val="center"/>
            <w:hideMark/>
          </w:tcPr>
          <w:p w14:paraId="65D48723" w14:textId="77777777" w:rsidR="00932141" w:rsidRPr="00CB6A4C" w:rsidRDefault="00932141" w:rsidP="00932141">
            <w:pPr>
              <w:spacing w:after="0" w:line="240" w:lineRule="auto"/>
              <w:rPr>
                <w:rFonts w:eastAsia="Times New Roman"/>
                <w:color w:val="000000"/>
              </w:rPr>
            </w:pPr>
          </w:p>
        </w:tc>
      </w:tr>
      <w:tr w:rsidR="00932141" w:rsidRPr="008C428D" w14:paraId="5564C55F" w14:textId="77777777" w:rsidTr="00181821">
        <w:trPr>
          <w:trHeight w:val="300"/>
        </w:trPr>
        <w:tc>
          <w:tcPr>
            <w:tcW w:w="13176" w:type="dxa"/>
            <w:gridSpan w:val="9"/>
            <w:vMerge/>
            <w:tcBorders>
              <w:top w:val="single" w:sz="4" w:space="0" w:color="auto"/>
              <w:left w:val="single" w:sz="4" w:space="0" w:color="auto"/>
              <w:bottom w:val="single" w:sz="4" w:space="0" w:color="auto"/>
              <w:right w:val="single" w:sz="4" w:space="0" w:color="auto"/>
            </w:tcBorders>
            <w:vAlign w:val="center"/>
            <w:hideMark/>
          </w:tcPr>
          <w:p w14:paraId="70A1E237" w14:textId="77777777" w:rsidR="00932141" w:rsidRPr="00CB6A4C" w:rsidRDefault="00932141" w:rsidP="00932141">
            <w:pPr>
              <w:spacing w:after="0" w:line="240" w:lineRule="auto"/>
              <w:rPr>
                <w:rFonts w:eastAsia="Times New Roman"/>
                <w:color w:val="000000"/>
              </w:rPr>
            </w:pPr>
          </w:p>
        </w:tc>
      </w:tr>
      <w:tr w:rsidR="00932141" w:rsidRPr="008C428D" w14:paraId="6CD48948" w14:textId="77777777" w:rsidTr="00181821">
        <w:trPr>
          <w:trHeight w:val="300"/>
        </w:trPr>
        <w:tc>
          <w:tcPr>
            <w:tcW w:w="13176" w:type="dxa"/>
            <w:gridSpan w:val="9"/>
            <w:vMerge/>
            <w:tcBorders>
              <w:top w:val="single" w:sz="4" w:space="0" w:color="auto"/>
              <w:left w:val="single" w:sz="4" w:space="0" w:color="auto"/>
              <w:bottom w:val="single" w:sz="4" w:space="0" w:color="auto"/>
              <w:right w:val="single" w:sz="4" w:space="0" w:color="auto"/>
            </w:tcBorders>
            <w:vAlign w:val="center"/>
            <w:hideMark/>
          </w:tcPr>
          <w:p w14:paraId="73C3024B" w14:textId="77777777" w:rsidR="00932141" w:rsidRPr="00CB6A4C" w:rsidRDefault="00932141" w:rsidP="00932141">
            <w:pPr>
              <w:spacing w:after="0" w:line="240" w:lineRule="auto"/>
              <w:rPr>
                <w:rFonts w:eastAsia="Times New Roman"/>
                <w:color w:val="000000"/>
              </w:rPr>
            </w:pPr>
          </w:p>
        </w:tc>
      </w:tr>
      <w:tr w:rsidR="00932141" w:rsidRPr="008C428D" w14:paraId="787AB614" w14:textId="77777777" w:rsidTr="00181821">
        <w:trPr>
          <w:trHeight w:val="300"/>
        </w:trPr>
        <w:tc>
          <w:tcPr>
            <w:tcW w:w="13176" w:type="dxa"/>
            <w:gridSpan w:val="9"/>
            <w:vMerge/>
            <w:tcBorders>
              <w:top w:val="single" w:sz="4" w:space="0" w:color="auto"/>
              <w:left w:val="single" w:sz="4" w:space="0" w:color="auto"/>
              <w:bottom w:val="single" w:sz="4" w:space="0" w:color="auto"/>
              <w:right w:val="single" w:sz="4" w:space="0" w:color="auto"/>
            </w:tcBorders>
            <w:vAlign w:val="center"/>
            <w:hideMark/>
          </w:tcPr>
          <w:p w14:paraId="4B31B1E1" w14:textId="77777777" w:rsidR="00932141" w:rsidRPr="00CB6A4C" w:rsidRDefault="00932141" w:rsidP="00932141">
            <w:pPr>
              <w:spacing w:after="0" w:line="240" w:lineRule="auto"/>
              <w:rPr>
                <w:rFonts w:eastAsia="Times New Roman"/>
                <w:color w:val="000000"/>
              </w:rPr>
            </w:pPr>
          </w:p>
        </w:tc>
      </w:tr>
    </w:tbl>
    <w:p w14:paraId="223B7C67" w14:textId="77777777" w:rsidR="003C7446" w:rsidRDefault="003C7446"/>
    <w:sectPr w:rsidR="003C7446" w:rsidSect="00CB6A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C"/>
    <w:rsid w:val="000262E1"/>
    <w:rsid w:val="000314EB"/>
    <w:rsid w:val="00044E96"/>
    <w:rsid w:val="000B0D7B"/>
    <w:rsid w:val="000D5FC1"/>
    <w:rsid w:val="00107F15"/>
    <w:rsid w:val="00162641"/>
    <w:rsid w:val="00181821"/>
    <w:rsid w:val="001B2593"/>
    <w:rsid w:val="002C6130"/>
    <w:rsid w:val="003A690A"/>
    <w:rsid w:val="003C7446"/>
    <w:rsid w:val="00463147"/>
    <w:rsid w:val="004811EF"/>
    <w:rsid w:val="00570EB3"/>
    <w:rsid w:val="00586682"/>
    <w:rsid w:val="006641CC"/>
    <w:rsid w:val="006807C7"/>
    <w:rsid w:val="00697B56"/>
    <w:rsid w:val="006C7A1B"/>
    <w:rsid w:val="007400A9"/>
    <w:rsid w:val="007B68F0"/>
    <w:rsid w:val="00807E54"/>
    <w:rsid w:val="008826C4"/>
    <w:rsid w:val="008935FB"/>
    <w:rsid w:val="008B6ACB"/>
    <w:rsid w:val="008C428D"/>
    <w:rsid w:val="008E1481"/>
    <w:rsid w:val="00932141"/>
    <w:rsid w:val="009A5893"/>
    <w:rsid w:val="009B3F3B"/>
    <w:rsid w:val="00A30CA5"/>
    <w:rsid w:val="00A92056"/>
    <w:rsid w:val="00AE4F97"/>
    <w:rsid w:val="00B90F4A"/>
    <w:rsid w:val="00BA51DC"/>
    <w:rsid w:val="00C0651F"/>
    <w:rsid w:val="00CB6A4C"/>
    <w:rsid w:val="00D1050A"/>
    <w:rsid w:val="00D25C80"/>
    <w:rsid w:val="00EC40DD"/>
    <w:rsid w:val="00F71B32"/>
    <w:rsid w:val="699C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821"/>
    <w:rPr>
      <w:color w:val="0000FF" w:themeColor="hyperlink"/>
      <w:u w:val="single"/>
    </w:rPr>
  </w:style>
  <w:style w:type="character" w:styleId="FollowedHyperlink">
    <w:name w:val="FollowedHyperlink"/>
    <w:basedOn w:val="DefaultParagraphFont"/>
    <w:uiPriority w:val="99"/>
    <w:semiHidden/>
    <w:unhideWhenUsed/>
    <w:rsid w:val="001818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821"/>
    <w:rPr>
      <w:color w:val="0000FF" w:themeColor="hyperlink"/>
      <w:u w:val="single"/>
    </w:rPr>
  </w:style>
  <w:style w:type="character" w:styleId="FollowedHyperlink">
    <w:name w:val="FollowedHyperlink"/>
    <w:basedOn w:val="DefaultParagraphFont"/>
    <w:uiPriority w:val="99"/>
    <w:semiHidden/>
    <w:unhideWhenUsed/>
    <w:rsid w:val="001818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cp:lastModifiedBy>
  <cp:revision>2</cp:revision>
  <cp:lastPrinted>2016-11-22T15:37:00Z</cp:lastPrinted>
  <dcterms:created xsi:type="dcterms:W3CDTF">2017-04-04T13:49:00Z</dcterms:created>
  <dcterms:modified xsi:type="dcterms:W3CDTF">2017-04-04T13:49:00Z</dcterms:modified>
</cp:coreProperties>
</file>