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24"/>
        <w:tblW w:w="13176" w:type="dxa"/>
        <w:tblLayout w:type="fixed"/>
        <w:tblLook w:val="04A0" w:firstRow="1" w:lastRow="0" w:firstColumn="1" w:lastColumn="0" w:noHBand="0" w:noVBand="1"/>
      </w:tblPr>
      <w:tblGrid>
        <w:gridCol w:w="1092"/>
        <w:gridCol w:w="1659"/>
        <w:gridCol w:w="5285"/>
        <w:gridCol w:w="262"/>
        <w:gridCol w:w="3450"/>
        <w:gridCol w:w="1428"/>
      </w:tblGrid>
      <w:tr w:rsidR="00CB6A4C" w:rsidRPr="008C428D" w14:paraId="2ED7BDA2" w14:textId="77777777" w:rsidTr="007E2D4C">
        <w:trPr>
          <w:trHeight w:val="630"/>
        </w:trPr>
        <w:tc>
          <w:tcPr>
            <w:tcW w:w="1317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A8B86B" w14:textId="77777777" w:rsidR="00CB6A4C" w:rsidRPr="00CB6A4C" w:rsidRDefault="00CB6A4C" w:rsidP="00CB6A4C">
            <w:pPr>
              <w:spacing w:after="0" w:line="240" w:lineRule="auto"/>
              <w:jc w:val="center"/>
              <w:rPr>
                <w:rFonts w:eastAsia="Times New Roman"/>
                <w:color w:val="000000"/>
                <w:sz w:val="48"/>
                <w:szCs w:val="48"/>
              </w:rPr>
            </w:pPr>
            <w:r w:rsidRPr="00CB6A4C">
              <w:rPr>
                <w:rFonts w:eastAsia="Times New Roman"/>
                <w:color w:val="000000"/>
                <w:sz w:val="48"/>
                <w:szCs w:val="48"/>
              </w:rPr>
              <w:t xml:space="preserve">Diocese of Wheeling-Charleston </w:t>
            </w:r>
          </w:p>
        </w:tc>
      </w:tr>
      <w:tr w:rsidR="00CB6A4C" w:rsidRPr="008C428D" w14:paraId="6CD2B2BD" w14:textId="77777777" w:rsidTr="007E2D4C">
        <w:trPr>
          <w:trHeight w:val="465"/>
        </w:trPr>
        <w:tc>
          <w:tcPr>
            <w:tcW w:w="1317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4978698" w14:textId="5AFF5CD1" w:rsidR="00CB6A4C" w:rsidRPr="00CB6A4C" w:rsidRDefault="699C0464" w:rsidP="00CB6A4C">
            <w:pPr>
              <w:spacing w:after="0" w:line="240" w:lineRule="auto"/>
              <w:jc w:val="center"/>
              <w:rPr>
                <w:rFonts w:eastAsia="Times New Roman"/>
                <w:color w:val="000000"/>
                <w:sz w:val="36"/>
                <w:szCs w:val="36"/>
              </w:rPr>
            </w:pPr>
            <w:r w:rsidRPr="699C0464">
              <w:rPr>
                <w:rFonts w:ascii="Times New Roman" w:eastAsia="Times New Roman" w:hAnsi="Times New Roman"/>
                <w:color w:val="000000" w:themeColor="text1"/>
                <w:sz w:val="36"/>
                <w:szCs w:val="36"/>
              </w:rPr>
              <w:t>CASE Unit Planner</w:t>
            </w:r>
          </w:p>
        </w:tc>
      </w:tr>
      <w:tr w:rsidR="00CB6A4C" w:rsidRPr="008C428D" w14:paraId="769E0ED4" w14:textId="77777777" w:rsidTr="007E2D4C">
        <w:trPr>
          <w:trHeight w:val="315"/>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758B65A1" w14:textId="1308FCCB" w:rsidR="00CB6A4C" w:rsidRPr="00CB6A4C" w:rsidRDefault="699C0464" w:rsidP="001B2593">
            <w:pPr>
              <w:tabs>
                <w:tab w:val="left" w:pos="5427"/>
              </w:tabs>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Name of Teacher:    </w:t>
            </w:r>
            <w:r w:rsidR="007E2D4C">
              <w:rPr>
                <w:rFonts w:ascii="Times New Roman" w:eastAsia="Times New Roman" w:hAnsi="Times New Roman"/>
                <w:color w:val="000000" w:themeColor="text1"/>
                <w:sz w:val="24"/>
                <w:szCs w:val="24"/>
              </w:rPr>
              <w:t>Lorie Groh</w:t>
            </w:r>
          </w:p>
        </w:tc>
        <w:tc>
          <w:tcPr>
            <w:tcW w:w="5140" w:type="dxa"/>
            <w:gridSpan w:val="3"/>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hideMark/>
          </w:tcPr>
          <w:p w14:paraId="25301820" w14:textId="5AD6AFCB"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Grade Level:   </w:t>
            </w:r>
            <w:r w:rsidR="007E2D4C">
              <w:rPr>
                <w:rFonts w:ascii="Times New Roman" w:eastAsia="Times New Roman" w:hAnsi="Times New Roman"/>
                <w:color w:val="000000" w:themeColor="text1"/>
                <w:sz w:val="24"/>
                <w:szCs w:val="24"/>
              </w:rPr>
              <w:t>5</w:t>
            </w:r>
          </w:p>
        </w:tc>
      </w:tr>
      <w:tr w:rsidR="00CB6A4C" w:rsidRPr="008C428D" w14:paraId="6C6BCAC3" w14:textId="77777777" w:rsidTr="007E2D4C">
        <w:trPr>
          <w:trHeight w:val="315"/>
        </w:trPr>
        <w:tc>
          <w:tcPr>
            <w:tcW w:w="8036" w:type="dxa"/>
            <w:gridSpan w:val="3"/>
            <w:tcBorders>
              <w:top w:val="single" w:sz="4" w:space="0" w:color="auto"/>
              <w:left w:val="single" w:sz="4" w:space="0" w:color="auto"/>
              <w:bottom w:val="nil"/>
              <w:right w:val="nil"/>
            </w:tcBorders>
            <w:shd w:val="clear" w:color="auto" w:fill="FDE9D9" w:themeFill="accent6" w:themeFillTint="33"/>
            <w:hideMark/>
          </w:tcPr>
          <w:p w14:paraId="4710D1F8" w14:textId="7922D37D"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Subject Area:  </w:t>
            </w:r>
            <w:r w:rsidR="007E2D4C">
              <w:rPr>
                <w:rFonts w:ascii="Times New Roman" w:eastAsia="Times New Roman" w:hAnsi="Times New Roman"/>
                <w:color w:val="000000" w:themeColor="text1"/>
                <w:sz w:val="24"/>
                <w:szCs w:val="24"/>
              </w:rPr>
              <w:t>Social Studies</w:t>
            </w:r>
          </w:p>
        </w:tc>
        <w:tc>
          <w:tcPr>
            <w:tcW w:w="5140" w:type="dxa"/>
            <w:gridSpan w:val="3"/>
            <w:tcBorders>
              <w:top w:val="single" w:sz="4" w:space="0" w:color="auto"/>
              <w:left w:val="single" w:sz="4" w:space="0" w:color="auto"/>
              <w:bottom w:val="nil"/>
              <w:right w:val="single" w:sz="4" w:space="0" w:color="000000" w:themeColor="text1"/>
            </w:tcBorders>
            <w:shd w:val="clear" w:color="auto" w:fill="FDE9D9" w:themeFill="accent6" w:themeFillTint="33"/>
            <w:hideMark/>
          </w:tcPr>
          <w:p w14:paraId="37CBFB4C" w14:textId="3D0C1A47"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Cross Curricular Opportunities: </w:t>
            </w:r>
          </w:p>
        </w:tc>
      </w:tr>
      <w:tr w:rsidR="00CB6A4C" w:rsidRPr="008C428D" w14:paraId="46A322CF" w14:textId="77777777" w:rsidTr="007E2D4C">
        <w:trPr>
          <w:trHeight w:val="833"/>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17F2D7A5" w14:textId="48184CF5"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Unit Title:   </w:t>
            </w:r>
            <w:r w:rsidR="007E2D4C">
              <w:rPr>
                <w:rFonts w:ascii="Times New Roman" w:eastAsia="Times New Roman" w:hAnsi="Times New Roman"/>
                <w:color w:val="000000" w:themeColor="text1"/>
                <w:sz w:val="24"/>
                <w:szCs w:val="24"/>
              </w:rPr>
              <w:t>Civil War</w:t>
            </w:r>
          </w:p>
        </w:tc>
        <w:tc>
          <w:tcPr>
            <w:tcW w:w="5140" w:type="dxa"/>
            <w:gridSpan w:val="3"/>
            <w:tcBorders>
              <w:top w:val="single" w:sz="4" w:space="0" w:color="auto"/>
              <w:left w:val="nil"/>
              <w:bottom w:val="single" w:sz="4" w:space="0" w:color="auto"/>
              <w:right w:val="single" w:sz="4" w:space="0" w:color="auto"/>
            </w:tcBorders>
            <w:shd w:val="clear" w:color="auto" w:fill="FDE9D9" w:themeFill="accent6" w:themeFillTint="33"/>
            <w:noWrap/>
            <w:hideMark/>
          </w:tcPr>
          <w:p w14:paraId="48061BC0" w14:textId="3D4BC6CB"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Estimated Duration of Unit</w:t>
            </w:r>
            <w:r w:rsidR="007E2D4C">
              <w:rPr>
                <w:rFonts w:ascii="Times New Roman" w:eastAsia="Times New Roman" w:hAnsi="Times New Roman"/>
                <w:color w:val="000000" w:themeColor="text1"/>
                <w:sz w:val="24"/>
                <w:szCs w:val="24"/>
              </w:rPr>
              <w:t xml:space="preserve"> </w:t>
            </w:r>
            <w:r w:rsidRPr="699C0464">
              <w:rPr>
                <w:rFonts w:ascii="Times New Roman" w:eastAsia="Times New Roman" w:hAnsi="Times New Roman"/>
                <w:color w:val="000000" w:themeColor="text1"/>
                <w:sz w:val="24"/>
                <w:szCs w:val="24"/>
              </w:rPr>
              <w:t xml:space="preserve">: </w:t>
            </w:r>
            <w:r w:rsidR="007E2D4C">
              <w:rPr>
                <w:rFonts w:ascii="Times New Roman" w:eastAsia="Times New Roman" w:hAnsi="Times New Roman"/>
                <w:color w:val="000000" w:themeColor="text1"/>
                <w:sz w:val="24"/>
                <w:szCs w:val="24"/>
              </w:rPr>
              <w:t>1 Week</w:t>
            </w:r>
          </w:p>
        </w:tc>
      </w:tr>
      <w:tr w:rsidR="00CB6A4C" w:rsidRPr="008C428D" w14:paraId="53D8FF9D" w14:textId="77777777" w:rsidTr="007E2D4C">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1C51AF54" w14:textId="3D2B4A75" w:rsidR="00CB6A4C" w:rsidRPr="00CB6A4C" w:rsidRDefault="699C0464" w:rsidP="000D5FC1">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Overview of Unit:  </w:t>
            </w:r>
            <w:r w:rsidR="007E2D4C" w:rsidRPr="007E2D4C">
              <w:rPr>
                <w:rFonts w:ascii="Times New Roman" w:eastAsia="Times New Roman" w:hAnsi="Times New Roman"/>
                <w:color w:val="000000" w:themeColor="text1"/>
                <w:sz w:val="24"/>
                <w:szCs w:val="24"/>
              </w:rPr>
              <w:t>Students will read, analyze, and create a timelin</w:t>
            </w:r>
            <w:r w:rsidR="007E2D4C">
              <w:rPr>
                <w:rFonts w:ascii="Times New Roman" w:eastAsia="Times New Roman" w:hAnsi="Times New Roman"/>
                <w:color w:val="000000" w:themeColor="text1"/>
                <w:sz w:val="24"/>
                <w:szCs w:val="24"/>
              </w:rPr>
              <w:t>e as to the events leading up to</w:t>
            </w:r>
            <w:r w:rsidR="007E2D4C" w:rsidRPr="007E2D4C">
              <w:rPr>
                <w:rFonts w:ascii="Times New Roman" w:eastAsia="Times New Roman" w:hAnsi="Times New Roman"/>
                <w:color w:val="000000" w:themeColor="text1"/>
                <w:sz w:val="24"/>
                <w:szCs w:val="24"/>
              </w:rPr>
              <w:t xml:space="preserve"> the Civil War.  Students will be given questions for high learning thi</w:t>
            </w:r>
            <w:r w:rsidR="007E2D4C">
              <w:rPr>
                <w:rFonts w:ascii="Times New Roman" w:eastAsia="Times New Roman" w:hAnsi="Times New Roman"/>
                <w:color w:val="000000" w:themeColor="text1"/>
                <w:sz w:val="24"/>
                <w:szCs w:val="24"/>
              </w:rPr>
              <w:t>n</w:t>
            </w:r>
            <w:r w:rsidR="007E2D4C" w:rsidRPr="007E2D4C">
              <w:rPr>
                <w:rFonts w:ascii="Times New Roman" w:eastAsia="Times New Roman" w:hAnsi="Times New Roman"/>
                <w:color w:val="000000" w:themeColor="text1"/>
                <w:sz w:val="24"/>
                <w:szCs w:val="24"/>
              </w:rPr>
              <w:t>king skills.</w:t>
            </w:r>
          </w:p>
        </w:tc>
      </w:tr>
      <w:tr w:rsidR="00CB6A4C" w:rsidRPr="000D5FC1" w14:paraId="0DAF7885" w14:textId="77777777" w:rsidTr="007E2D4C">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hideMark/>
          </w:tcPr>
          <w:p w14:paraId="456ABE3C" w14:textId="261DF8A5" w:rsidR="00CB6A4C" w:rsidRDefault="699C0464" w:rsidP="00107F15">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Forms of Text (nonfiction/fiction):    </w:t>
            </w:r>
          </w:p>
          <w:p w14:paraId="40166D54" w14:textId="3E21B76A" w:rsidR="000D5FC1" w:rsidRPr="000D5FC1" w:rsidRDefault="699C0464" w:rsidP="00107F15">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                                                              </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655F96E1" w14:textId="695CAE79" w:rsidR="00CB6A4C" w:rsidRPr="000D5FC1" w:rsidRDefault="699C0464" w:rsidP="00107F15">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Teaching Strategies: </w:t>
            </w:r>
            <w:r w:rsidR="007E2D4C">
              <w:rPr>
                <w:rFonts w:ascii="Times New Roman" w:eastAsia="Times New Roman" w:hAnsi="Times New Roman"/>
                <w:color w:val="000000" w:themeColor="text1"/>
              </w:rPr>
              <w:t>Interpret, analyze, and us</w:t>
            </w:r>
            <w:r w:rsidR="007E2D4C" w:rsidRPr="007E2D4C">
              <w:rPr>
                <w:rFonts w:ascii="Times New Roman" w:eastAsia="Times New Roman" w:hAnsi="Times New Roman"/>
                <w:color w:val="000000" w:themeColor="text1"/>
              </w:rPr>
              <w:t>e critical thinking while using collective learning.</w:t>
            </w:r>
          </w:p>
        </w:tc>
      </w:tr>
      <w:tr w:rsidR="00CB6A4C" w:rsidRPr="008C428D" w14:paraId="282C34AC" w14:textId="77777777" w:rsidTr="007E2D4C">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2B60AACB" w14:textId="265F3033" w:rsidR="00CB6A4C" w:rsidRPr="00CB6A4C" w:rsidRDefault="699C0464" w:rsidP="00107F15">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Catholic Identity Connections:  </w:t>
            </w:r>
            <w:r w:rsidR="00E82845">
              <w:rPr>
                <w:rFonts w:ascii="Times New Roman" w:eastAsia="Times New Roman" w:hAnsi="Times New Roman"/>
                <w:color w:val="000000" w:themeColor="text1"/>
                <w:sz w:val="24"/>
                <w:szCs w:val="24"/>
              </w:rPr>
              <w:t>Empathy for others</w:t>
            </w:r>
            <w:bookmarkStart w:id="0" w:name="_GoBack"/>
            <w:bookmarkEnd w:id="0"/>
          </w:p>
        </w:tc>
      </w:tr>
      <w:tr w:rsidR="00CB6A4C" w:rsidRPr="008C428D" w14:paraId="56506B24" w14:textId="77777777" w:rsidTr="007E2D4C">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14:paraId="5E972E35" w14:textId="14AC0597" w:rsidR="00CB6A4C" w:rsidRPr="00CB6A4C" w:rsidRDefault="699C0464" w:rsidP="00CB6A4C">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Assessment (authentic/pub</w:t>
            </w:r>
            <w:r w:rsidR="00E82845">
              <w:rPr>
                <w:rFonts w:ascii="Times New Roman" w:eastAsia="Times New Roman" w:hAnsi="Times New Roman"/>
                <w:color w:val="000000" w:themeColor="text1"/>
                <w:sz w:val="24"/>
                <w:szCs w:val="24"/>
              </w:rPr>
              <w:t>lished - summative/formative): Formative assessment throughout the unit and a rubric for assessing the timelines.</w:t>
            </w:r>
          </w:p>
        </w:tc>
      </w:tr>
      <w:tr w:rsidR="00CB6A4C" w:rsidRPr="008C428D" w14:paraId="02E80DC4" w14:textId="77777777" w:rsidTr="007E2D4C">
        <w:trPr>
          <w:trHeight w:val="510"/>
        </w:trPr>
        <w:tc>
          <w:tcPr>
            <w:tcW w:w="1092" w:type="dxa"/>
            <w:tcBorders>
              <w:top w:val="nil"/>
              <w:left w:val="single" w:sz="4" w:space="0" w:color="auto"/>
              <w:bottom w:val="single" w:sz="4" w:space="0" w:color="auto"/>
              <w:right w:val="nil"/>
            </w:tcBorders>
            <w:shd w:val="clear" w:color="auto" w:fill="E5E0EC"/>
            <w:hideMark/>
          </w:tcPr>
          <w:p w14:paraId="455DAD8A" w14:textId="77777777" w:rsidR="00CB6A4C" w:rsidRPr="00CB6A4C" w:rsidRDefault="00CB6A4C" w:rsidP="00CB6A4C">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659" w:type="dxa"/>
            <w:tcBorders>
              <w:top w:val="nil"/>
              <w:left w:val="single" w:sz="4" w:space="0" w:color="auto"/>
              <w:bottom w:val="single" w:sz="4" w:space="0" w:color="auto"/>
              <w:right w:val="nil"/>
            </w:tcBorders>
            <w:shd w:val="clear" w:color="auto" w:fill="E5E0EC"/>
            <w:noWrap/>
            <w:hideMark/>
          </w:tcPr>
          <w:p w14:paraId="22C48D9D" w14:textId="77777777" w:rsidR="00CB6A4C" w:rsidRPr="00CB6A4C" w:rsidRDefault="00CB6A4C" w:rsidP="00CB6A4C">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547" w:type="dxa"/>
            <w:gridSpan w:val="2"/>
            <w:tcBorders>
              <w:top w:val="nil"/>
              <w:left w:val="single" w:sz="4" w:space="0" w:color="auto"/>
              <w:bottom w:val="single" w:sz="4" w:space="0" w:color="auto"/>
              <w:right w:val="nil"/>
            </w:tcBorders>
            <w:shd w:val="clear" w:color="auto" w:fill="E5E0EC"/>
            <w:noWrap/>
            <w:hideMark/>
          </w:tcPr>
          <w:p w14:paraId="64E374C4" w14:textId="77777777" w:rsidR="00CB6A4C" w:rsidRDefault="00CB6A4C" w:rsidP="00BA51DC">
            <w:pPr>
              <w:spacing w:after="0" w:line="240" w:lineRule="auto"/>
              <w:jc w:val="center"/>
              <w:rPr>
                <w:rFonts w:eastAsia="Times New Roman"/>
                <w:color w:val="000000"/>
                <w:sz w:val="18"/>
                <w:szCs w:val="18"/>
              </w:rPr>
            </w:pPr>
            <w:r w:rsidRPr="00CB6A4C">
              <w:rPr>
                <w:rFonts w:eastAsia="Times New Roman"/>
                <w:color w:val="000000"/>
                <w:sz w:val="18"/>
                <w:szCs w:val="18"/>
              </w:rPr>
              <w:t>Description of Activity</w:t>
            </w:r>
          </w:p>
          <w:p w14:paraId="36E05F4F" w14:textId="1BE5BBDA" w:rsidR="00BA51DC" w:rsidRPr="00BA51DC" w:rsidRDefault="00BA51DC" w:rsidP="00BA51DC">
            <w:pPr>
              <w:spacing w:after="0" w:line="240" w:lineRule="auto"/>
              <w:jc w:val="center"/>
              <w:rPr>
                <w:rFonts w:eastAsia="Times New Roman"/>
                <w:color w:val="C0504D" w:themeColor="accent2"/>
                <w:sz w:val="18"/>
                <w:szCs w:val="18"/>
              </w:rPr>
            </w:pPr>
          </w:p>
        </w:tc>
        <w:tc>
          <w:tcPr>
            <w:tcW w:w="3450" w:type="dxa"/>
            <w:tcBorders>
              <w:top w:val="nil"/>
              <w:left w:val="single" w:sz="4" w:space="0" w:color="auto"/>
              <w:bottom w:val="single" w:sz="4" w:space="0" w:color="auto"/>
              <w:right w:val="single" w:sz="4" w:space="0" w:color="auto"/>
            </w:tcBorders>
            <w:shd w:val="clear" w:color="auto" w:fill="E5E0EC"/>
            <w:noWrap/>
            <w:hideMark/>
          </w:tcPr>
          <w:p w14:paraId="5E004884" w14:textId="77777777"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428" w:type="dxa"/>
            <w:tcBorders>
              <w:top w:val="nil"/>
              <w:left w:val="nil"/>
              <w:bottom w:val="single" w:sz="4" w:space="0" w:color="auto"/>
              <w:right w:val="single" w:sz="4" w:space="0" w:color="auto"/>
            </w:tcBorders>
            <w:shd w:val="clear" w:color="auto" w:fill="E5E0EC"/>
            <w:hideMark/>
          </w:tcPr>
          <w:p w14:paraId="611B2E35" w14:textId="77777777"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14:paraId="4F230181" w14:textId="77777777" w:rsidTr="007E2D4C">
        <w:trPr>
          <w:trHeight w:val="426"/>
        </w:trPr>
        <w:tc>
          <w:tcPr>
            <w:tcW w:w="1092" w:type="dxa"/>
            <w:tcBorders>
              <w:top w:val="nil"/>
              <w:left w:val="single" w:sz="4" w:space="0" w:color="auto"/>
              <w:bottom w:val="single" w:sz="4" w:space="0" w:color="auto"/>
              <w:right w:val="single" w:sz="4" w:space="0" w:color="auto"/>
            </w:tcBorders>
            <w:shd w:val="clear" w:color="auto" w:fill="E6E5E7"/>
            <w:noWrap/>
            <w:hideMark/>
          </w:tcPr>
          <w:p w14:paraId="6378685B" w14:textId="0265F041"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sidRPr="007E2D4C">
              <w:rPr>
                <w:rFonts w:ascii="Cambria" w:eastAsia="Times New Roman" w:hAnsi="Cambria"/>
                <w:color w:val="000000"/>
                <w:sz w:val="18"/>
                <w:szCs w:val="18"/>
              </w:rPr>
              <w:t>SS.5.H.CL1.1</w:t>
            </w:r>
          </w:p>
        </w:tc>
        <w:tc>
          <w:tcPr>
            <w:tcW w:w="1659" w:type="dxa"/>
            <w:tcBorders>
              <w:top w:val="nil"/>
              <w:left w:val="nil"/>
              <w:bottom w:val="single" w:sz="4" w:space="0" w:color="auto"/>
              <w:right w:val="single" w:sz="4" w:space="0" w:color="auto"/>
            </w:tcBorders>
            <w:shd w:val="clear" w:color="auto" w:fill="E6E5E7"/>
            <w:noWrap/>
            <w:hideMark/>
          </w:tcPr>
          <w:p w14:paraId="10A55DB5" w14:textId="524485D2"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Cambria" w:eastAsia="Times New Roman" w:hAnsi="Cambria"/>
                <w:color w:val="000000"/>
                <w:sz w:val="18"/>
                <w:szCs w:val="18"/>
              </w:rPr>
              <w:t>R</w:t>
            </w:r>
            <w:r w:rsidR="007E2D4C" w:rsidRPr="007E2D4C">
              <w:rPr>
                <w:rFonts w:ascii="Cambria" w:eastAsia="Times New Roman" w:hAnsi="Cambria"/>
                <w:color w:val="000000"/>
                <w:sz w:val="18"/>
                <w:szCs w:val="18"/>
              </w:rPr>
              <w:t>esearch the roles and accomplishments of the leaders of the reform movements before and during the Civil War (e.g., abolition movement, Underground Railroad and other social reforms, etc.).</w:t>
            </w:r>
          </w:p>
        </w:tc>
        <w:tc>
          <w:tcPr>
            <w:tcW w:w="5547" w:type="dxa"/>
            <w:gridSpan w:val="2"/>
            <w:tcBorders>
              <w:top w:val="nil"/>
              <w:left w:val="nil"/>
              <w:bottom w:val="single" w:sz="4" w:space="0" w:color="auto"/>
              <w:right w:val="single" w:sz="4" w:space="0" w:color="auto"/>
            </w:tcBorders>
            <w:shd w:val="clear" w:color="auto" w:fill="E6E5E7"/>
            <w:noWrap/>
            <w:hideMark/>
          </w:tcPr>
          <w:p w14:paraId="4FA2C2A8" w14:textId="0D2DA138" w:rsidR="0047626D" w:rsidRPr="0047626D" w:rsidRDefault="0047626D" w:rsidP="0047626D">
            <w:pPr>
              <w:shd w:val="clear" w:color="auto" w:fill="FFFFFF"/>
              <w:spacing w:after="150" w:line="240" w:lineRule="atLeast"/>
              <w:ind w:right="300"/>
              <w:jc w:val="center"/>
              <w:outlineLvl w:val="1"/>
              <w:rPr>
                <w:rFonts w:ascii="Arial" w:eastAsia="Times New Roman" w:hAnsi="Arial" w:cs="Arial"/>
                <w:b/>
                <w:bCs/>
                <w:caps/>
                <w:color w:val="151515"/>
                <w:sz w:val="24"/>
                <w:szCs w:val="24"/>
              </w:rPr>
            </w:pPr>
          </w:p>
          <w:p w14:paraId="79B92A90" w14:textId="77777777" w:rsidR="0047626D" w:rsidRDefault="0047626D" w:rsidP="0047626D">
            <w:pPr>
              <w:shd w:val="clear" w:color="auto" w:fill="FFFFFF"/>
              <w:spacing w:after="150" w:line="240" w:lineRule="atLeast"/>
              <w:ind w:right="300"/>
              <w:jc w:val="center"/>
              <w:outlineLvl w:val="1"/>
              <w:rPr>
                <w:rFonts w:ascii="Arial" w:eastAsia="Times New Roman" w:hAnsi="Arial" w:cs="Arial"/>
                <w:b/>
                <w:bCs/>
                <w:caps/>
                <w:color w:val="151515"/>
                <w:sz w:val="24"/>
                <w:szCs w:val="24"/>
              </w:rPr>
            </w:pPr>
            <w:r w:rsidRPr="0047626D">
              <w:rPr>
                <w:rFonts w:ascii="Arial" w:eastAsia="Times New Roman" w:hAnsi="Arial" w:cs="Arial"/>
                <w:b/>
                <w:bCs/>
                <w:caps/>
                <w:color w:val="151515"/>
                <w:sz w:val="24"/>
                <w:szCs w:val="24"/>
              </w:rPr>
              <w:t>American Civil War History</w:t>
            </w:r>
          </w:p>
          <w:p w14:paraId="405F8CD2" w14:textId="77777777" w:rsidR="0047626D" w:rsidRPr="0047626D" w:rsidRDefault="0047626D" w:rsidP="0047626D">
            <w:pPr>
              <w:shd w:val="clear" w:color="auto" w:fill="FFFFFF"/>
              <w:spacing w:after="150" w:line="240" w:lineRule="atLeast"/>
              <w:ind w:right="300"/>
              <w:jc w:val="center"/>
              <w:outlineLvl w:val="1"/>
              <w:rPr>
                <w:rFonts w:ascii="Arial" w:eastAsia="Times New Roman" w:hAnsi="Arial" w:cs="Arial"/>
                <w:b/>
                <w:bCs/>
                <w:caps/>
                <w:color w:val="151515"/>
                <w:sz w:val="24"/>
                <w:szCs w:val="24"/>
              </w:rPr>
            </w:pPr>
          </w:p>
          <w:p w14:paraId="09A25436" w14:textId="75057D5B" w:rsidR="0047626D" w:rsidRDefault="0047626D" w:rsidP="000B0D7B">
            <w:pPr>
              <w:spacing w:after="0" w:line="240" w:lineRule="auto"/>
              <w:jc w:val="center"/>
              <w:rPr>
                <w:rFonts w:ascii="Cambria" w:eastAsia="Times New Roman" w:hAnsi="Cambria"/>
                <w:color w:val="000000"/>
                <w:sz w:val="18"/>
                <w:szCs w:val="18"/>
              </w:rPr>
            </w:pPr>
            <w:r>
              <w:rPr>
                <w:rFonts w:ascii="Cambria" w:eastAsia="Times New Roman" w:hAnsi="Cambria"/>
                <w:color w:val="000000"/>
                <w:sz w:val="18"/>
                <w:szCs w:val="18"/>
              </w:rPr>
              <w:t>Students will watch and discuss</w:t>
            </w:r>
            <w:r>
              <w:rPr>
                <w:rFonts w:ascii="Open Sans" w:hAnsi="Open Sans"/>
                <w:color w:val="333333"/>
              </w:rPr>
              <w:t xml:space="preserve"> </w:t>
            </w:r>
            <w:r>
              <w:rPr>
                <w:rFonts w:ascii="Open Sans" w:hAnsi="Open Sans"/>
                <w:color w:val="333333"/>
              </w:rPr>
              <w:t>Amer</w:t>
            </w:r>
            <w:r>
              <w:rPr>
                <w:rFonts w:ascii="Open Sans" w:hAnsi="Open Sans"/>
                <w:color w:val="333333"/>
              </w:rPr>
              <w:t>ican Civil War History videos.</w:t>
            </w:r>
          </w:p>
          <w:p w14:paraId="338545F4" w14:textId="77777777" w:rsidR="0047626D" w:rsidRDefault="0047626D" w:rsidP="000B0D7B">
            <w:pPr>
              <w:spacing w:after="0" w:line="240" w:lineRule="auto"/>
              <w:jc w:val="center"/>
              <w:rPr>
                <w:rFonts w:ascii="Cambria" w:eastAsia="Times New Roman" w:hAnsi="Cambria"/>
                <w:color w:val="000000"/>
                <w:sz w:val="18"/>
                <w:szCs w:val="18"/>
              </w:rPr>
            </w:pPr>
          </w:p>
          <w:p w14:paraId="5E336217" w14:textId="1E8F7E9A" w:rsidR="00CB6A4C" w:rsidRPr="00CB6A4C" w:rsidRDefault="00CB6A4C" w:rsidP="000B0D7B">
            <w:pPr>
              <w:spacing w:after="0" w:line="240" w:lineRule="auto"/>
              <w:jc w:val="center"/>
              <w:rPr>
                <w:rFonts w:ascii="Cambria" w:eastAsia="Times New Roman" w:hAnsi="Cambria"/>
                <w:color w:val="000000"/>
                <w:sz w:val="18"/>
                <w:szCs w:val="18"/>
              </w:rPr>
            </w:pPr>
          </w:p>
        </w:tc>
        <w:tc>
          <w:tcPr>
            <w:tcW w:w="3450" w:type="dxa"/>
            <w:tcBorders>
              <w:top w:val="nil"/>
              <w:left w:val="nil"/>
              <w:bottom w:val="single" w:sz="4" w:space="0" w:color="auto"/>
              <w:right w:val="single" w:sz="4" w:space="0" w:color="auto"/>
            </w:tcBorders>
            <w:shd w:val="clear" w:color="auto" w:fill="E6E5E7"/>
            <w:hideMark/>
          </w:tcPr>
          <w:p w14:paraId="78721271" w14:textId="77777777" w:rsid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Cambria" w:eastAsia="Times New Roman" w:hAnsi="Cambria"/>
                <w:color w:val="000000"/>
                <w:sz w:val="18"/>
                <w:szCs w:val="18"/>
              </w:rPr>
              <w:t>Old newspaper clippings, journals, computer, and history channel.</w:t>
            </w:r>
          </w:p>
          <w:p w14:paraId="4B3A7DC0" w14:textId="77777777" w:rsidR="00DA5124" w:rsidRDefault="00DA5124" w:rsidP="00CB6A4C">
            <w:pPr>
              <w:spacing w:after="0" w:line="240" w:lineRule="auto"/>
              <w:rPr>
                <w:rFonts w:ascii="Cambria" w:eastAsia="Times New Roman" w:hAnsi="Cambria"/>
                <w:color w:val="000000"/>
                <w:sz w:val="18"/>
                <w:szCs w:val="18"/>
              </w:rPr>
            </w:pPr>
          </w:p>
          <w:p w14:paraId="31F9D4FE" w14:textId="49B103A0" w:rsidR="00DA5124" w:rsidRDefault="00E82845" w:rsidP="00CB6A4C">
            <w:pPr>
              <w:spacing w:after="0" w:line="240" w:lineRule="auto"/>
              <w:rPr>
                <w:rFonts w:ascii="Cambria" w:eastAsia="Times New Roman" w:hAnsi="Cambria"/>
                <w:color w:val="000000"/>
                <w:sz w:val="18"/>
                <w:szCs w:val="18"/>
              </w:rPr>
            </w:pPr>
            <w:hyperlink r:id="rId4" w:history="1">
              <w:r w:rsidR="00DA5124" w:rsidRPr="00DE31D3">
                <w:rPr>
                  <w:rStyle w:val="Hyperlink"/>
                  <w:rFonts w:ascii="Cambria" w:eastAsia="Times New Roman" w:hAnsi="Cambria"/>
                  <w:sz w:val="18"/>
                  <w:szCs w:val="18"/>
                </w:rPr>
                <w:t>http://www.history.com/topics/american-civil-war/ame</w:t>
              </w:r>
              <w:r w:rsidR="00DA5124" w:rsidRPr="00DE31D3">
                <w:rPr>
                  <w:rStyle w:val="Hyperlink"/>
                  <w:rFonts w:ascii="Cambria" w:eastAsia="Times New Roman" w:hAnsi="Cambria"/>
                  <w:sz w:val="18"/>
                  <w:szCs w:val="18"/>
                </w:rPr>
                <w:t>r</w:t>
              </w:r>
              <w:r w:rsidR="00DA5124" w:rsidRPr="00DE31D3">
                <w:rPr>
                  <w:rStyle w:val="Hyperlink"/>
                  <w:rFonts w:ascii="Cambria" w:eastAsia="Times New Roman" w:hAnsi="Cambria"/>
                  <w:sz w:val="18"/>
                  <w:szCs w:val="18"/>
                </w:rPr>
                <w:t>ican-civil-war-history/videos/america-divided</w:t>
              </w:r>
            </w:hyperlink>
          </w:p>
          <w:p w14:paraId="2A2C2973" w14:textId="707ACC3B" w:rsidR="00DA5124" w:rsidRPr="00CB6A4C" w:rsidRDefault="00DA5124" w:rsidP="00CB6A4C">
            <w:pPr>
              <w:spacing w:after="0" w:line="240" w:lineRule="auto"/>
              <w:rPr>
                <w:rFonts w:ascii="Cambria" w:eastAsia="Times New Roman" w:hAnsi="Cambria"/>
                <w:color w:val="000000"/>
                <w:sz w:val="18"/>
                <w:szCs w:val="18"/>
              </w:rPr>
            </w:pPr>
          </w:p>
        </w:tc>
        <w:tc>
          <w:tcPr>
            <w:tcW w:w="1428" w:type="dxa"/>
            <w:tcBorders>
              <w:top w:val="nil"/>
              <w:left w:val="nil"/>
              <w:bottom w:val="single" w:sz="4" w:space="0" w:color="auto"/>
              <w:right w:val="single" w:sz="4" w:space="0" w:color="auto"/>
            </w:tcBorders>
            <w:shd w:val="clear" w:color="auto" w:fill="E6E5E7"/>
            <w:noWrap/>
            <w:hideMark/>
          </w:tcPr>
          <w:p w14:paraId="37ADFBEA" w14:textId="4F13EA3A" w:rsidR="00CB6A4C" w:rsidRPr="00CB6A4C" w:rsidRDefault="0047626D" w:rsidP="0047626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Days 1-2</w:t>
            </w:r>
          </w:p>
        </w:tc>
      </w:tr>
      <w:tr w:rsidR="00F22E57" w:rsidRPr="008C428D" w14:paraId="51C514AE" w14:textId="77777777" w:rsidTr="007E2D4C">
        <w:trPr>
          <w:trHeight w:val="426"/>
        </w:trPr>
        <w:tc>
          <w:tcPr>
            <w:tcW w:w="1092" w:type="dxa"/>
            <w:tcBorders>
              <w:top w:val="nil"/>
              <w:left w:val="single" w:sz="4" w:space="0" w:color="auto"/>
              <w:bottom w:val="single" w:sz="4" w:space="0" w:color="auto"/>
              <w:right w:val="single" w:sz="4" w:space="0" w:color="auto"/>
            </w:tcBorders>
            <w:shd w:val="clear" w:color="auto" w:fill="E6E5E7"/>
            <w:noWrap/>
          </w:tcPr>
          <w:p w14:paraId="346AF0B0" w14:textId="1C6059F5" w:rsidR="00F22E57" w:rsidRPr="00CB6A4C" w:rsidRDefault="00F22E57"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Pr="007E2D4C">
              <w:rPr>
                <w:rFonts w:ascii="Cambria" w:eastAsia="Times New Roman" w:hAnsi="Cambria"/>
                <w:color w:val="000000"/>
                <w:sz w:val="18"/>
                <w:szCs w:val="18"/>
              </w:rPr>
              <w:t>SS.5.H.CL1.1</w:t>
            </w:r>
          </w:p>
        </w:tc>
        <w:tc>
          <w:tcPr>
            <w:tcW w:w="1659" w:type="dxa"/>
            <w:tcBorders>
              <w:top w:val="nil"/>
              <w:left w:val="nil"/>
              <w:bottom w:val="single" w:sz="4" w:space="0" w:color="auto"/>
              <w:right w:val="single" w:sz="4" w:space="0" w:color="auto"/>
            </w:tcBorders>
            <w:shd w:val="clear" w:color="auto" w:fill="E6E5E7"/>
            <w:noWrap/>
          </w:tcPr>
          <w:p w14:paraId="05A064D6" w14:textId="041CCF17" w:rsidR="00F22E57" w:rsidRPr="00CB6A4C" w:rsidRDefault="00F22E57"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w:t>
            </w:r>
            <w:r w:rsidRPr="007E2D4C">
              <w:rPr>
                <w:rFonts w:ascii="Cambria" w:eastAsia="Times New Roman" w:hAnsi="Cambria"/>
                <w:color w:val="000000"/>
                <w:sz w:val="18"/>
                <w:szCs w:val="18"/>
              </w:rPr>
              <w:t xml:space="preserve">esearch the roles and accomplishments of the leaders of the reform movements before </w:t>
            </w:r>
            <w:r w:rsidRPr="007E2D4C">
              <w:rPr>
                <w:rFonts w:ascii="Cambria" w:eastAsia="Times New Roman" w:hAnsi="Cambria"/>
                <w:color w:val="000000"/>
                <w:sz w:val="18"/>
                <w:szCs w:val="18"/>
              </w:rPr>
              <w:lastRenderedPageBreak/>
              <w:t>and during the Civil War (e.g., abolition movement, Underground Railroad and other social reforms, etc.).</w:t>
            </w:r>
          </w:p>
        </w:tc>
        <w:tc>
          <w:tcPr>
            <w:tcW w:w="5547" w:type="dxa"/>
            <w:gridSpan w:val="2"/>
            <w:tcBorders>
              <w:top w:val="nil"/>
              <w:left w:val="nil"/>
              <w:bottom w:val="single" w:sz="4" w:space="0" w:color="auto"/>
              <w:right w:val="single" w:sz="4" w:space="0" w:color="auto"/>
            </w:tcBorders>
            <w:shd w:val="clear" w:color="auto" w:fill="E6E5E7"/>
            <w:noWrap/>
          </w:tcPr>
          <w:p w14:paraId="6F92011D" w14:textId="331C5890" w:rsidR="00F22E57" w:rsidRDefault="00F22E57" w:rsidP="00F22E57">
            <w:pPr>
              <w:tabs>
                <w:tab w:val="left" w:pos="4092"/>
              </w:tabs>
              <w:rPr>
                <w:rFonts w:ascii="Cambria" w:eastAsia="Times New Roman" w:hAnsi="Cambria"/>
                <w:color w:val="000000"/>
                <w:sz w:val="18"/>
                <w:szCs w:val="18"/>
              </w:rPr>
            </w:pPr>
            <w:r>
              <w:rPr>
                <w:rFonts w:ascii="Cambria" w:eastAsia="Times New Roman" w:hAnsi="Cambria"/>
                <w:color w:val="000000"/>
                <w:sz w:val="18"/>
                <w:szCs w:val="18"/>
              </w:rPr>
              <w:lastRenderedPageBreak/>
              <w:t>There are many Civil War activities on Pinterest.</w:t>
            </w:r>
          </w:p>
          <w:p w14:paraId="3927E4F5" w14:textId="6A6B5803" w:rsidR="00F22E57" w:rsidRPr="00F22E57" w:rsidRDefault="00F22E57" w:rsidP="00F22E57">
            <w:pPr>
              <w:tabs>
                <w:tab w:val="left" w:pos="4092"/>
              </w:tabs>
              <w:rPr>
                <w:rFonts w:ascii="Arial" w:eastAsia="Times New Roman" w:hAnsi="Arial" w:cs="Arial"/>
                <w:sz w:val="24"/>
                <w:szCs w:val="24"/>
              </w:rPr>
            </w:pPr>
            <w:r>
              <w:rPr>
                <w:rFonts w:ascii="Cambria" w:eastAsia="Times New Roman" w:hAnsi="Cambria"/>
                <w:color w:val="000000"/>
                <w:sz w:val="18"/>
                <w:szCs w:val="18"/>
              </w:rPr>
              <w:t xml:space="preserve">Students will read, analyze, and draw a Civil War timeline on some type of poster board.  </w:t>
            </w:r>
          </w:p>
        </w:tc>
        <w:tc>
          <w:tcPr>
            <w:tcW w:w="3450" w:type="dxa"/>
            <w:tcBorders>
              <w:top w:val="nil"/>
              <w:left w:val="nil"/>
              <w:bottom w:val="single" w:sz="4" w:space="0" w:color="auto"/>
              <w:right w:val="single" w:sz="4" w:space="0" w:color="auto"/>
            </w:tcBorders>
            <w:shd w:val="clear" w:color="auto" w:fill="E6E5E7"/>
          </w:tcPr>
          <w:p w14:paraId="0F313857" w14:textId="0D64136C" w:rsidR="00F22E57" w:rsidRPr="00CB6A4C" w:rsidRDefault="00F22E57" w:rsidP="00CB6A4C">
            <w:pPr>
              <w:spacing w:after="0" w:line="240" w:lineRule="auto"/>
              <w:rPr>
                <w:rFonts w:ascii="Cambria" w:eastAsia="Times New Roman" w:hAnsi="Cambria"/>
                <w:color w:val="000000"/>
                <w:sz w:val="18"/>
                <w:szCs w:val="18"/>
              </w:rPr>
            </w:pPr>
            <w:r w:rsidRPr="00F22E57">
              <w:rPr>
                <w:rFonts w:ascii="Cambria" w:eastAsia="Times New Roman" w:hAnsi="Cambria"/>
                <w:color w:val="000000"/>
                <w:sz w:val="18"/>
                <w:szCs w:val="18"/>
              </w:rPr>
              <w:t>https://www.pinterest.com/explore/civil-war-activities/</w:t>
            </w:r>
          </w:p>
        </w:tc>
        <w:tc>
          <w:tcPr>
            <w:tcW w:w="1428" w:type="dxa"/>
            <w:tcBorders>
              <w:top w:val="nil"/>
              <w:left w:val="nil"/>
              <w:bottom w:val="single" w:sz="4" w:space="0" w:color="auto"/>
              <w:right w:val="single" w:sz="4" w:space="0" w:color="auto"/>
            </w:tcBorders>
            <w:shd w:val="clear" w:color="auto" w:fill="E6E5E7"/>
            <w:noWrap/>
          </w:tcPr>
          <w:p w14:paraId="6E4B172D" w14:textId="617E4E3F" w:rsidR="00F22E57" w:rsidRDefault="00F22E57" w:rsidP="0047626D">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3</w:t>
            </w:r>
          </w:p>
        </w:tc>
      </w:tr>
      <w:tr w:rsidR="00CB6A4C" w:rsidRPr="008C428D" w14:paraId="6FE80565"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E6E5E7"/>
            <w:noWrap/>
            <w:hideMark/>
          </w:tcPr>
          <w:p w14:paraId="420785BB" w14:textId="3C4A9390"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sidR="007E2D4C">
              <w:rPr>
                <w:rFonts w:ascii="Arial" w:hAnsi="Arial" w:cs="Arial"/>
                <w:color w:val="000000"/>
                <w:sz w:val="18"/>
                <w:szCs w:val="18"/>
                <w:shd w:val="clear" w:color="auto" w:fill="CCFFFF"/>
              </w:rPr>
              <w:t>SS.5.H.CL1.3</w:t>
            </w:r>
          </w:p>
        </w:tc>
        <w:tc>
          <w:tcPr>
            <w:tcW w:w="1659" w:type="dxa"/>
            <w:tcBorders>
              <w:top w:val="nil"/>
              <w:left w:val="nil"/>
              <w:bottom w:val="single" w:sz="4" w:space="0" w:color="auto"/>
              <w:right w:val="single" w:sz="4" w:space="0" w:color="auto"/>
            </w:tcBorders>
            <w:shd w:val="clear" w:color="auto" w:fill="E6E5E7"/>
            <w:noWrap/>
            <w:hideMark/>
          </w:tcPr>
          <w:p w14:paraId="30511572" w14:textId="24BAEDD1"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Arial" w:hAnsi="Arial" w:cs="Arial"/>
                <w:color w:val="000000"/>
                <w:sz w:val="18"/>
                <w:szCs w:val="18"/>
                <w:shd w:val="clear" w:color="auto" w:fill="CCFFFF"/>
              </w:rPr>
              <w:t>Summarize key battles, strategies and turning points of the Civil War (e.g., Fort Sumter, Antietam, Gettysburg, other regional battles and the surrender at Appomattox).</w:t>
            </w:r>
          </w:p>
        </w:tc>
        <w:tc>
          <w:tcPr>
            <w:tcW w:w="5547" w:type="dxa"/>
            <w:gridSpan w:val="2"/>
            <w:tcBorders>
              <w:top w:val="nil"/>
              <w:left w:val="nil"/>
              <w:bottom w:val="single" w:sz="4" w:space="0" w:color="auto"/>
              <w:right w:val="single" w:sz="4" w:space="0" w:color="auto"/>
            </w:tcBorders>
            <w:shd w:val="clear" w:color="auto" w:fill="E6E5E7"/>
            <w:noWrap/>
            <w:hideMark/>
          </w:tcPr>
          <w:p w14:paraId="0FDF0414" w14:textId="08448178" w:rsidR="007B68F0" w:rsidRPr="00CB6A4C" w:rsidRDefault="007E2D4C" w:rsidP="00F22E5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will learn how to chronologically put what they’ve learn</w:t>
            </w:r>
            <w:r w:rsidR="00F22E57">
              <w:rPr>
                <w:rFonts w:ascii="Cambria" w:eastAsia="Times New Roman" w:hAnsi="Cambria"/>
                <w:color w:val="000000"/>
                <w:sz w:val="18"/>
                <w:szCs w:val="18"/>
              </w:rPr>
              <w:t>ed</w:t>
            </w:r>
            <w:r>
              <w:rPr>
                <w:rFonts w:ascii="Cambria" w:eastAsia="Times New Roman" w:hAnsi="Cambria"/>
                <w:color w:val="000000"/>
                <w:sz w:val="18"/>
                <w:szCs w:val="18"/>
              </w:rPr>
              <w:t xml:space="preserve"> into context.</w:t>
            </w:r>
          </w:p>
        </w:tc>
        <w:tc>
          <w:tcPr>
            <w:tcW w:w="3450" w:type="dxa"/>
            <w:tcBorders>
              <w:top w:val="nil"/>
              <w:left w:val="nil"/>
              <w:bottom w:val="single" w:sz="4" w:space="0" w:color="auto"/>
              <w:right w:val="single" w:sz="4" w:space="0" w:color="auto"/>
            </w:tcBorders>
            <w:shd w:val="clear" w:color="auto" w:fill="E6E5E7"/>
            <w:hideMark/>
          </w:tcPr>
          <w:p w14:paraId="00BED338" w14:textId="51AFDD7B" w:rsidR="00181821" w:rsidRPr="00CB6A4C" w:rsidRDefault="007E2D4C"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Old newspaper clippings, journals, computer, and history channel.</w:t>
            </w:r>
          </w:p>
        </w:tc>
        <w:tc>
          <w:tcPr>
            <w:tcW w:w="1428" w:type="dxa"/>
            <w:tcBorders>
              <w:top w:val="nil"/>
              <w:left w:val="nil"/>
              <w:bottom w:val="single" w:sz="4" w:space="0" w:color="auto"/>
              <w:right w:val="single" w:sz="4" w:space="0" w:color="auto"/>
            </w:tcBorders>
            <w:shd w:val="clear" w:color="auto" w:fill="E6E5E7"/>
            <w:noWrap/>
            <w:hideMark/>
          </w:tcPr>
          <w:p w14:paraId="428D16F0" w14:textId="6780C1AD" w:rsidR="00CB6A4C" w:rsidRPr="00CB6A4C" w:rsidRDefault="00F22E57" w:rsidP="00CB6A4C">
            <w:pPr>
              <w:spacing w:after="0" w:line="240" w:lineRule="auto"/>
              <w:jc w:val="center"/>
              <w:rPr>
                <w:rFonts w:ascii="Cambria" w:eastAsia="Times New Roman" w:hAnsi="Cambria"/>
                <w:color w:val="000000"/>
                <w:sz w:val="18"/>
                <w:szCs w:val="18"/>
              </w:rPr>
            </w:pPr>
            <w:r>
              <w:rPr>
                <w:rFonts w:ascii="Cambria" w:eastAsia="Times New Roman" w:hAnsi="Cambria"/>
                <w:color w:val="000000"/>
                <w:sz w:val="18"/>
                <w:szCs w:val="18"/>
              </w:rPr>
              <w:t>Day 4</w:t>
            </w:r>
            <w:r w:rsidR="00CB6A4C" w:rsidRPr="00CB6A4C">
              <w:rPr>
                <w:rFonts w:ascii="Cambria" w:eastAsia="Times New Roman" w:hAnsi="Cambria"/>
                <w:color w:val="000000"/>
                <w:sz w:val="18"/>
                <w:szCs w:val="18"/>
              </w:rPr>
              <w:t> </w:t>
            </w:r>
          </w:p>
        </w:tc>
      </w:tr>
      <w:tr w:rsidR="00CB6A4C" w:rsidRPr="008C428D" w14:paraId="3B18D0C1"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hideMark/>
          </w:tcPr>
          <w:p w14:paraId="5807FF34" w14:textId="63B4DB13"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Differentiated Instruction Opportunities/</w:t>
            </w:r>
            <w:r w:rsidR="007E2D4C" w:rsidRPr="00CB6A4C">
              <w:rPr>
                <w:rFonts w:eastAsia="Times New Roman"/>
                <w:color w:val="000000"/>
                <w:sz w:val="18"/>
                <w:szCs w:val="18"/>
              </w:rPr>
              <w:t>Overview:</w:t>
            </w:r>
            <w:r w:rsidR="007E2D4C">
              <w:rPr>
                <w:rFonts w:eastAsia="Times New Roman"/>
                <w:color w:val="000000"/>
                <w:sz w:val="18"/>
                <w:szCs w:val="18"/>
              </w:rPr>
              <w:t xml:space="preserve"> Students will be writing, but also creating art design.</w:t>
            </w:r>
          </w:p>
        </w:tc>
      </w:tr>
      <w:tr w:rsidR="00CB6A4C" w:rsidRPr="008C428D" w14:paraId="100741B5"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C2D69A"/>
            <w:hideMark/>
          </w:tcPr>
          <w:p w14:paraId="17CA12B3" w14:textId="77777777"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xml:space="preserve">Cross Curricular </w:t>
            </w:r>
            <w:r w:rsidR="009B3F3B" w:rsidRPr="00CB6A4C">
              <w:rPr>
                <w:rFonts w:ascii="Cambria" w:eastAsia="Times New Roman" w:hAnsi="Cambria"/>
                <w:color w:val="000000"/>
                <w:sz w:val="18"/>
                <w:szCs w:val="18"/>
              </w:rPr>
              <w:t>Opportunities</w:t>
            </w:r>
            <w:r w:rsidR="009B3F3B">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CB6A4C" w:rsidRPr="008C428D" w14:paraId="70958BD3" w14:textId="77777777" w:rsidTr="007E2D4C">
        <w:trPr>
          <w:trHeight w:val="480"/>
        </w:trPr>
        <w:tc>
          <w:tcPr>
            <w:tcW w:w="1092" w:type="dxa"/>
            <w:tcBorders>
              <w:top w:val="nil"/>
              <w:left w:val="single" w:sz="4" w:space="0" w:color="auto"/>
              <w:bottom w:val="single" w:sz="4" w:space="0" w:color="auto"/>
              <w:right w:val="single" w:sz="4" w:space="0" w:color="auto"/>
            </w:tcBorders>
            <w:shd w:val="clear" w:color="auto" w:fill="EAF1DD" w:themeFill="accent3" w:themeFillTint="33"/>
            <w:hideMark/>
          </w:tcPr>
          <w:p w14:paraId="334DC3A7" w14:textId="77777777"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659" w:type="dxa"/>
            <w:tcBorders>
              <w:top w:val="nil"/>
              <w:left w:val="nil"/>
              <w:bottom w:val="single" w:sz="4" w:space="0" w:color="auto"/>
              <w:right w:val="single" w:sz="4" w:space="0" w:color="auto"/>
            </w:tcBorders>
            <w:shd w:val="clear" w:color="auto" w:fill="EAF1DD" w:themeFill="accent3" w:themeFillTint="33"/>
            <w:hideMark/>
          </w:tcPr>
          <w:p w14:paraId="36C63AD8" w14:textId="77777777"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285" w:type="dxa"/>
            <w:tcBorders>
              <w:top w:val="nil"/>
              <w:left w:val="nil"/>
              <w:bottom w:val="single" w:sz="4" w:space="0" w:color="auto"/>
              <w:right w:val="single" w:sz="4" w:space="0" w:color="auto"/>
            </w:tcBorders>
            <w:shd w:val="clear" w:color="auto" w:fill="EAF1DD" w:themeFill="accent3" w:themeFillTint="33"/>
            <w:hideMark/>
          </w:tcPr>
          <w:p w14:paraId="76BDE554" w14:textId="77777777"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14:paraId="38A1AF72" w14:textId="77777777"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428" w:type="dxa"/>
            <w:tcBorders>
              <w:top w:val="nil"/>
              <w:left w:val="nil"/>
              <w:bottom w:val="single" w:sz="4" w:space="0" w:color="auto"/>
              <w:right w:val="single" w:sz="4" w:space="0" w:color="auto"/>
            </w:tcBorders>
            <w:shd w:val="clear" w:color="auto" w:fill="EAF1DD" w:themeFill="accent3" w:themeFillTint="33"/>
            <w:noWrap/>
            <w:hideMark/>
          </w:tcPr>
          <w:p w14:paraId="4269B7A1" w14:textId="77777777"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CB6A4C" w:rsidRPr="008C428D" w14:paraId="756DF0E6"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0EE6CB11" w14:textId="21352848"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Arial" w:hAnsi="Arial" w:cs="Arial"/>
                <w:color w:val="000000"/>
                <w:sz w:val="18"/>
                <w:szCs w:val="18"/>
                <w:shd w:val="clear" w:color="auto" w:fill="CCFFFF"/>
              </w:rPr>
              <w:t xml:space="preserve"> ELA.5.W.C11.2</w:t>
            </w:r>
          </w:p>
        </w:tc>
        <w:tc>
          <w:tcPr>
            <w:tcW w:w="1659" w:type="dxa"/>
            <w:tcBorders>
              <w:top w:val="nil"/>
              <w:left w:val="nil"/>
              <w:bottom w:val="single" w:sz="4" w:space="0" w:color="auto"/>
              <w:right w:val="single" w:sz="4" w:space="0" w:color="auto"/>
            </w:tcBorders>
            <w:shd w:val="clear" w:color="auto" w:fill="EAF1DD" w:themeFill="accent3" w:themeFillTint="33"/>
            <w:noWrap/>
            <w:hideMark/>
          </w:tcPr>
          <w:p w14:paraId="4B2D810A" w14:textId="314DFD5E"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Arial" w:hAnsi="Arial" w:cs="Arial"/>
                <w:color w:val="000000"/>
                <w:sz w:val="18"/>
                <w:szCs w:val="18"/>
                <w:shd w:val="clear" w:color="auto" w:fill="CCFFFF"/>
              </w:rPr>
              <w:t xml:space="preserve"> Recall relevant information from experiences or gather relevant information from print and digital sources; summarize or paraphrase information in notes and finished work, and provide a list of sources.</w:t>
            </w:r>
            <w:r w:rsidR="007E2D4C">
              <w:rPr>
                <w:rStyle w:val="apple-converted-space"/>
                <w:rFonts w:ascii="Arial" w:hAnsi="Arial" w:cs="Arial"/>
                <w:color w:val="000000"/>
                <w:sz w:val="18"/>
                <w:szCs w:val="18"/>
                <w:shd w:val="clear" w:color="auto" w:fill="CCFFFF"/>
              </w:rPr>
              <w:t> </w:t>
            </w:r>
            <w:r w:rsidR="007E2D4C">
              <w:rPr>
                <w:rFonts w:ascii="Arial" w:hAnsi="Arial" w:cs="Arial"/>
                <w:b/>
                <w:bCs/>
                <w:color w:val="000000"/>
                <w:sz w:val="18"/>
                <w:szCs w:val="18"/>
                <w:shd w:val="clear" w:color="auto" w:fill="CCFFFF"/>
              </w:rPr>
              <w:t>(CCSS W.5.8)</w:t>
            </w:r>
          </w:p>
        </w:tc>
        <w:tc>
          <w:tcPr>
            <w:tcW w:w="5285" w:type="dxa"/>
            <w:tcBorders>
              <w:top w:val="nil"/>
              <w:left w:val="nil"/>
              <w:bottom w:val="single" w:sz="4" w:space="0" w:color="auto"/>
              <w:right w:val="single" w:sz="4" w:space="0" w:color="auto"/>
            </w:tcBorders>
            <w:shd w:val="clear" w:color="auto" w:fill="EAF1DD" w:themeFill="accent3" w:themeFillTint="33"/>
            <w:hideMark/>
          </w:tcPr>
          <w:p w14:paraId="077D1965" w14:textId="1D9C472D" w:rsidR="00CB6A4C" w:rsidRP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Cambria" w:eastAsia="Times New Roman" w:hAnsi="Cambria"/>
                <w:color w:val="000000"/>
                <w:sz w:val="18"/>
                <w:szCs w:val="18"/>
              </w:rPr>
              <w:t>Pulling from all the student notes and comprising, a list in order of events studied.</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14:paraId="24CC1D23" w14:textId="77777777" w:rsidR="00CB6A4C" w:rsidRDefault="00CB6A4C" w:rsidP="00CB6A4C">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7E2D4C">
              <w:rPr>
                <w:rFonts w:ascii="Cambria" w:eastAsia="Times New Roman" w:hAnsi="Cambria"/>
                <w:color w:val="000000"/>
                <w:sz w:val="18"/>
                <w:szCs w:val="18"/>
              </w:rPr>
              <w:t>Notecards, written notes on paper, copied and paste ideas.</w:t>
            </w:r>
          </w:p>
          <w:p w14:paraId="45869172" w14:textId="77777777" w:rsidR="00F22E57" w:rsidRDefault="00F22E57" w:rsidP="00CB6A4C">
            <w:pPr>
              <w:spacing w:after="0" w:line="240" w:lineRule="auto"/>
              <w:rPr>
                <w:rFonts w:ascii="Cambria" w:eastAsia="Times New Roman" w:hAnsi="Cambria"/>
                <w:color w:val="000000"/>
                <w:sz w:val="18"/>
                <w:szCs w:val="18"/>
              </w:rPr>
            </w:pPr>
          </w:p>
          <w:p w14:paraId="6CA9AC00" w14:textId="56869210" w:rsidR="00F22E57" w:rsidRPr="00CB6A4C" w:rsidRDefault="00F22E57"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A rubric can be used for assessment,</w:t>
            </w:r>
          </w:p>
        </w:tc>
        <w:tc>
          <w:tcPr>
            <w:tcW w:w="1428" w:type="dxa"/>
            <w:tcBorders>
              <w:top w:val="nil"/>
              <w:left w:val="nil"/>
              <w:bottom w:val="single" w:sz="4" w:space="0" w:color="auto"/>
              <w:right w:val="single" w:sz="4" w:space="0" w:color="auto"/>
            </w:tcBorders>
            <w:shd w:val="clear" w:color="auto" w:fill="EAF1DD" w:themeFill="accent3" w:themeFillTint="33"/>
            <w:noWrap/>
            <w:hideMark/>
          </w:tcPr>
          <w:p w14:paraId="42C27B7D" w14:textId="2B9240C9" w:rsidR="00CB6A4C" w:rsidRPr="00CB6A4C" w:rsidRDefault="00F22E57"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Day 5</w:t>
            </w:r>
          </w:p>
        </w:tc>
      </w:tr>
      <w:tr w:rsidR="00CB6A4C" w:rsidRPr="008C428D" w14:paraId="1DA18C86" w14:textId="77777777" w:rsidTr="007E2D4C">
        <w:trPr>
          <w:trHeight w:val="435"/>
        </w:trPr>
        <w:tc>
          <w:tcPr>
            <w:tcW w:w="13176" w:type="dxa"/>
            <w:gridSpan w:val="6"/>
            <w:tcBorders>
              <w:top w:val="single" w:sz="8" w:space="0" w:color="auto"/>
              <w:left w:val="single" w:sz="8" w:space="0" w:color="auto"/>
              <w:bottom w:val="single" w:sz="8" w:space="0" w:color="auto"/>
              <w:right w:val="single" w:sz="8" w:space="0" w:color="000000" w:themeColor="text1"/>
            </w:tcBorders>
            <w:shd w:val="clear" w:color="auto" w:fill="538ED5"/>
            <w:noWrap/>
            <w:vAlign w:val="center"/>
            <w:hideMark/>
          </w:tcPr>
          <w:p w14:paraId="0F3E7A18" w14:textId="305B1B34" w:rsidR="00CB6A4C" w:rsidRPr="00CB6A4C" w:rsidRDefault="007400A9" w:rsidP="00CB6A4C">
            <w:pPr>
              <w:spacing w:after="0" w:line="240" w:lineRule="auto"/>
              <w:jc w:val="center"/>
              <w:rPr>
                <w:rFonts w:eastAsia="Times New Roman"/>
                <w:b/>
                <w:bCs/>
                <w:color w:val="000000"/>
                <w:sz w:val="32"/>
                <w:szCs w:val="32"/>
              </w:rPr>
            </w:pPr>
            <w:r>
              <w:rPr>
                <w:rFonts w:eastAsia="Times New Roman"/>
                <w:b/>
                <w:bCs/>
                <w:color w:val="000000"/>
                <w:sz w:val="32"/>
                <w:szCs w:val="32"/>
              </w:rPr>
              <w:t xml:space="preserve">Teaching Strategies </w:t>
            </w:r>
            <w:r w:rsidR="00CB6A4C" w:rsidRPr="00CB6A4C">
              <w:rPr>
                <w:rFonts w:eastAsia="Times New Roman"/>
                <w:b/>
                <w:bCs/>
                <w:color w:val="000000"/>
                <w:sz w:val="32"/>
                <w:szCs w:val="32"/>
              </w:rPr>
              <w:t>Checklist</w:t>
            </w:r>
          </w:p>
        </w:tc>
      </w:tr>
      <w:tr w:rsidR="00CB6A4C" w:rsidRPr="008C428D" w14:paraId="77B5D67E" w14:textId="77777777" w:rsidTr="007E2D4C">
        <w:trPr>
          <w:trHeight w:val="300"/>
        </w:trPr>
        <w:tc>
          <w:tcPr>
            <w:tcW w:w="13176" w:type="dxa"/>
            <w:gridSpan w:val="6"/>
            <w:tcBorders>
              <w:top w:val="single" w:sz="8" w:space="0" w:color="auto"/>
              <w:left w:val="nil"/>
              <w:bottom w:val="nil"/>
              <w:right w:val="nil"/>
            </w:tcBorders>
            <w:shd w:val="clear" w:color="auto" w:fill="FFFF00"/>
            <w:noWrap/>
            <w:vAlign w:val="bottom"/>
            <w:hideMark/>
          </w:tcPr>
          <w:p w14:paraId="5255DB6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Writing</w:t>
            </w:r>
          </w:p>
        </w:tc>
      </w:tr>
      <w:tr w:rsidR="00CB6A4C" w:rsidRPr="008C428D" w14:paraId="32580C9F" w14:textId="77777777" w:rsidTr="007E2D4C">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E7BF538"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F1DC0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Paragraph</w:t>
            </w:r>
          </w:p>
        </w:tc>
      </w:tr>
      <w:tr w:rsidR="00CB6A4C" w:rsidRPr="008C428D" w14:paraId="4B375F6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4C0C5DB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lastRenderedPageBreak/>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BB5B5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Essay (narratives, fairy tales, realistic fiction)</w:t>
            </w:r>
          </w:p>
        </w:tc>
      </w:tr>
      <w:tr w:rsidR="00CB6A4C" w:rsidRPr="008C428D" w14:paraId="77F586A5"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03B1CAB8" w14:textId="4C529EF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6D7DB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14:paraId="6C24F125"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500E1F8E" w14:textId="18A9E651"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0DA9A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Research</w:t>
            </w:r>
          </w:p>
        </w:tc>
      </w:tr>
      <w:tr w:rsidR="00CB6A4C" w:rsidRPr="008C428D" w14:paraId="4C59A1C4"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134E81B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F4AD12C"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Detailed answers (text supported)</w:t>
            </w:r>
          </w:p>
        </w:tc>
      </w:tr>
      <w:tr w:rsidR="00CB6A4C" w:rsidRPr="008C428D" w14:paraId="54E00F34"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5C7CEDF7" w14:textId="48F570D1"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0CF50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Notes (note taking skills, outlines)</w:t>
            </w:r>
          </w:p>
        </w:tc>
      </w:tr>
      <w:tr w:rsidR="00CB6A4C" w:rsidRPr="008C428D" w14:paraId="05883B3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14:paraId="28CE478D"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465481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Complete sentences</w:t>
            </w:r>
          </w:p>
        </w:tc>
      </w:tr>
      <w:tr w:rsidR="00CB6A4C" w:rsidRPr="008C428D" w14:paraId="4862DDE2"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A7839F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Reading</w:t>
            </w:r>
          </w:p>
        </w:tc>
      </w:tr>
      <w:tr w:rsidR="00CB6A4C" w:rsidRPr="008C428D" w14:paraId="648550D1"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78FEBF3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ECA8DD9"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Informational text</w:t>
            </w:r>
          </w:p>
        </w:tc>
      </w:tr>
      <w:tr w:rsidR="00CB6A4C" w:rsidRPr="008C428D" w14:paraId="569C7642"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4042D83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A4E05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Lexile</w:t>
            </w:r>
          </w:p>
        </w:tc>
      </w:tr>
      <w:tr w:rsidR="00CB6A4C" w:rsidRPr="008C428D" w14:paraId="22A6B956"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69DB8CD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659" w:type="dxa"/>
            <w:tcBorders>
              <w:top w:val="nil"/>
              <w:left w:val="nil"/>
              <w:bottom w:val="single" w:sz="4" w:space="0" w:color="auto"/>
              <w:right w:val="nil"/>
            </w:tcBorders>
            <w:shd w:val="clear" w:color="auto" w:fill="auto"/>
            <w:noWrap/>
            <w:vAlign w:val="bottom"/>
            <w:hideMark/>
          </w:tcPr>
          <w:p w14:paraId="5D6B31E8"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Complex literature</w:t>
            </w:r>
          </w:p>
        </w:tc>
        <w:tc>
          <w:tcPr>
            <w:tcW w:w="5285" w:type="dxa"/>
            <w:tcBorders>
              <w:top w:val="nil"/>
              <w:left w:val="nil"/>
              <w:bottom w:val="single" w:sz="4" w:space="0" w:color="auto"/>
              <w:right w:val="nil"/>
            </w:tcBorders>
            <w:shd w:val="clear" w:color="auto" w:fill="auto"/>
            <w:noWrap/>
            <w:vAlign w:val="bottom"/>
            <w:hideMark/>
          </w:tcPr>
          <w:p w14:paraId="4B0CA4F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3712" w:type="dxa"/>
            <w:gridSpan w:val="2"/>
            <w:tcBorders>
              <w:top w:val="nil"/>
              <w:left w:val="nil"/>
              <w:bottom w:val="single" w:sz="4" w:space="0" w:color="auto"/>
              <w:right w:val="nil"/>
            </w:tcBorders>
            <w:shd w:val="clear" w:color="auto" w:fill="auto"/>
            <w:noWrap/>
            <w:vAlign w:val="bottom"/>
            <w:hideMark/>
          </w:tcPr>
          <w:p w14:paraId="19A31DC8"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428" w:type="dxa"/>
            <w:tcBorders>
              <w:top w:val="nil"/>
              <w:left w:val="nil"/>
              <w:bottom w:val="single" w:sz="4" w:space="0" w:color="auto"/>
              <w:right w:val="single" w:sz="4" w:space="0" w:color="auto"/>
            </w:tcBorders>
            <w:shd w:val="clear" w:color="auto" w:fill="auto"/>
            <w:noWrap/>
            <w:vAlign w:val="bottom"/>
            <w:hideMark/>
          </w:tcPr>
          <w:p w14:paraId="6584B82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r>
      <w:tr w:rsidR="00CB6A4C" w:rsidRPr="008C428D" w14:paraId="0D4E42A6"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27576E2A" w14:textId="0AF5CF08"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36443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Speaking</w:t>
            </w:r>
          </w:p>
        </w:tc>
      </w:tr>
      <w:tr w:rsidR="00CB6A4C" w:rsidRPr="008C428D" w14:paraId="5DFF7DF7"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15C4689F" w14:textId="428A63F5"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43738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Listening</w:t>
            </w:r>
          </w:p>
        </w:tc>
      </w:tr>
      <w:tr w:rsidR="00CB6A4C" w:rsidRPr="008C428D" w14:paraId="6FB2FFEA"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08C5304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CB09889"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Varied strategies and instructional methods</w:t>
            </w:r>
          </w:p>
        </w:tc>
      </w:tr>
      <w:tr w:rsidR="00CB6A4C" w:rsidRPr="008C428D" w14:paraId="0232CA78"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1CB17C82" w14:textId="522990FC"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D7D7FD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Critical thinking in whole class discussion</w:t>
            </w:r>
          </w:p>
        </w:tc>
      </w:tr>
      <w:tr w:rsidR="00CB6A4C" w:rsidRPr="008C428D" w14:paraId="587EBFA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65E04789" w14:textId="04977C5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461DB8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Student led activities</w:t>
            </w:r>
          </w:p>
        </w:tc>
      </w:tr>
      <w:tr w:rsidR="00CB6A4C" w:rsidRPr="008C428D" w14:paraId="4C09D9BC"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14:paraId="0C94977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B63EDD"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common core standards (literature circles)</w:t>
            </w:r>
          </w:p>
        </w:tc>
      </w:tr>
      <w:tr w:rsidR="00CB6A4C" w:rsidRPr="008C428D" w14:paraId="4EE78EF1"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DF0935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Technology</w:t>
            </w:r>
          </w:p>
        </w:tc>
      </w:tr>
      <w:tr w:rsidR="00CB6A4C" w:rsidRPr="008C428D" w14:paraId="69F52EBC"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2403BB4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E6C8B34" w14:textId="77777777" w:rsidR="00CB6A4C" w:rsidRPr="00CB6A4C" w:rsidRDefault="009B3F3B" w:rsidP="00CB6A4C">
            <w:pPr>
              <w:spacing w:after="0" w:line="240" w:lineRule="auto"/>
              <w:rPr>
                <w:rFonts w:eastAsia="Times New Roman"/>
                <w:color w:val="000000"/>
              </w:rPr>
            </w:pPr>
            <w:r w:rsidRPr="00CB6A4C">
              <w:rPr>
                <w:rFonts w:eastAsia="Times New Roman"/>
                <w:color w:val="000000"/>
              </w:rPr>
              <w:t>Smart board</w:t>
            </w:r>
          </w:p>
        </w:tc>
      </w:tr>
      <w:tr w:rsidR="00CB6A4C" w:rsidRPr="008C428D" w14:paraId="5238A03A"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4D41CFE4" w14:textId="131415DD"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61EE51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Computers</w:t>
            </w:r>
          </w:p>
        </w:tc>
      </w:tr>
      <w:tr w:rsidR="00CB6A4C" w:rsidRPr="008C428D" w14:paraId="37B2AE75"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3E0CEA6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CC6C45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iPads</w:t>
            </w:r>
          </w:p>
        </w:tc>
      </w:tr>
      <w:tr w:rsidR="00CB6A4C" w:rsidRPr="008C428D" w14:paraId="02496447"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14:paraId="72A2EDA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60104A3" w14:textId="77777777"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Elmo etc.</w:t>
            </w:r>
          </w:p>
        </w:tc>
      </w:tr>
      <w:tr w:rsidR="00CB6A4C" w:rsidRPr="008C428D" w14:paraId="32B683FC"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DC9C984"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Differentiated Instruction</w:t>
            </w:r>
          </w:p>
        </w:tc>
      </w:tr>
      <w:tr w:rsidR="00CB6A4C" w:rsidRPr="008C428D" w14:paraId="41FC8E86"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2D88A10A" w14:textId="1FABEB5D"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346A9C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Used multiple resources</w:t>
            </w:r>
          </w:p>
        </w:tc>
      </w:tr>
      <w:tr w:rsidR="00CB6A4C" w:rsidRPr="008C428D" w14:paraId="330D7713"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6FC3D29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8AD40B"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Domain Vocabulary</w:t>
            </w:r>
          </w:p>
        </w:tc>
      </w:tr>
      <w:tr w:rsidR="00CB6A4C" w:rsidRPr="008C428D" w14:paraId="34B24825"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3F9DADA2" w14:textId="21712421"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C7A16D"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Cross-Curricular</w:t>
            </w:r>
          </w:p>
        </w:tc>
      </w:tr>
      <w:tr w:rsidR="00CB6A4C" w:rsidRPr="008C428D" w14:paraId="62528659"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5C4D42A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4D0E0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Collaborative engagement (meaningful feedback)</w:t>
            </w:r>
          </w:p>
        </w:tc>
      </w:tr>
      <w:tr w:rsidR="00CB6A4C" w:rsidRPr="008C428D" w14:paraId="7E1DB696"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14:paraId="5A6290A6" w14:textId="0C83DB8F"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4304D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Higher level learning and teaching</w:t>
            </w:r>
          </w:p>
        </w:tc>
      </w:tr>
      <w:tr w:rsidR="00CB6A4C" w:rsidRPr="008C428D" w14:paraId="569CDF99"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5D46F56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Assessment</w:t>
            </w:r>
          </w:p>
        </w:tc>
      </w:tr>
      <w:tr w:rsidR="00CB6A4C" w:rsidRPr="008C428D" w14:paraId="53B4F30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7C25160C"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BB28A7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Project based</w:t>
            </w:r>
          </w:p>
        </w:tc>
      </w:tr>
      <w:tr w:rsidR="00CB6A4C" w:rsidRPr="008C428D" w14:paraId="7B8F8971"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694A8764"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lastRenderedPageBreak/>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EAE2F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Writing prompt</w:t>
            </w:r>
          </w:p>
        </w:tc>
      </w:tr>
      <w:tr w:rsidR="00CB6A4C" w:rsidRPr="008C428D" w14:paraId="56FDA3F5"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0BDAE1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FA5838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Portfolio</w:t>
            </w:r>
          </w:p>
        </w:tc>
      </w:tr>
      <w:tr w:rsidR="00CB6A4C" w:rsidRPr="008C428D" w14:paraId="3790C50C"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1A61589"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BFE6BE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Observation</w:t>
            </w:r>
          </w:p>
        </w:tc>
      </w:tr>
      <w:tr w:rsidR="00CB6A4C" w:rsidRPr="008C428D" w14:paraId="7A673442"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0F8FDCD2"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B077DF"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Quiz</w:t>
            </w:r>
          </w:p>
        </w:tc>
      </w:tr>
      <w:tr w:rsidR="00CB6A4C" w:rsidRPr="008C428D" w14:paraId="3AC6FBD7"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2AB4F62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E3B903"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Technology based</w:t>
            </w:r>
          </w:p>
        </w:tc>
      </w:tr>
      <w:tr w:rsidR="00CB6A4C" w:rsidRPr="008C428D" w14:paraId="46D93A7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8C32FF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987206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Test</w:t>
            </w:r>
          </w:p>
        </w:tc>
      </w:tr>
      <w:tr w:rsidR="00CB6A4C" w:rsidRPr="008C428D" w14:paraId="19F26C41"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55CBAE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93E4B3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Student created test</w:t>
            </w:r>
          </w:p>
        </w:tc>
      </w:tr>
      <w:tr w:rsidR="00CB6A4C" w:rsidRPr="008C428D" w14:paraId="2A57811A"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563C19D3" w14:textId="398AC10F"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1A04D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Presentation</w:t>
            </w:r>
          </w:p>
        </w:tc>
      </w:tr>
      <w:tr w:rsidR="00CB6A4C" w:rsidRPr="008C428D" w14:paraId="75EB5D8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BF4C1D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8012E8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Journal</w:t>
            </w:r>
          </w:p>
        </w:tc>
      </w:tr>
      <w:tr w:rsidR="00CB6A4C" w:rsidRPr="008C428D" w14:paraId="5D501DCE"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6CC9E59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29E4C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Think, pair, share</w:t>
            </w:r>
          </w:p>
        </w:tc>
      </w:tr>
      <w:tr w:rsidR="00CB6A4C" w:rsidRPr="008C428D" w14:paraId="25026EE3"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1EEDFA9A" w14:textId="1B1D3A90"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9DBEE96"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Summary</w:t>
            </w:r>
          </w:p>
        </w:tc>
      </w:tr>
      <w:tr w:rsidR="00CB6A4C" w:rsidRPr="008C428D" w14:paraId="4703F98B"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323A4012" w14:textId="4B5C5F2F"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B2072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Oral questioning</w:t>
            </w:r>
          </w:p>
        </w:tc>
      </w:tr>
      <w:tr w:rsidR="00CB6A4C" w:rsidRPr="008C428D" w14:paraId="249DBE14"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5C4905D1"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24FC900"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Analogy</w:t>
            </w:r>
          </w:p>
        </w:tc>
      </w:tr>
      <w:tr w:rsidR="00CB6A4C" w:rsidRPr="008C428D" w14:paraId="401E4F14"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14:paraId="01FA0EFF"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0C329C" w14:textId="77777777" w:rsidR="00CB6A4C" w:rsidRPr="00CB6A4C" w:rsidRDefault="009B3F3B" w:rsidP="00CB6A4C">
            <w:pPr>
              <w:spacing w:after="0" w:line="240" w:lineRule="auto"/>
              <w:rPr>
                <w:rFonts w:eastAsia="Times New Roman"/>
                <w:color w:val="000000"/>
              </w:rPr>
            </w:pPr>
            <w:r w:rsidRPr="00CB6A4C">
              <w:rPr>
                <w:rFonts w:eastAsia="Times New Roman"/>
                <w:color w:val="000000"/>
              </w:rPr>
              <w:t>PowerPoint</w:t>
            </w:r>
            <w:r w:rsidR="00CB6A4C" w:rsidRPr="00CB6A4C">
              <w:rPr>
                <w:rFonts w:eastAsia="Times New Roman"/>
                <w:color w:val="000000"/>
              </w:rPr>
              <w:t>, or movie maker</w:t>
            </w:r>
          </w:p>
        </w:tc>
      </w:tr>
      <w:tr w:rsidR="00CB6A4C" w:rsidRPr="008C428D" w14:paraId="339F41BD"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5050"/>
            <w:noWrap/>
            <w:vAlign w:val="bottom"/>
            <w:hideMark/>
          </w:tcPr>
          <w:p w14:paraId="53606D2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Authenticity</w:t>
            </w:r>
          </w:p>
        </w:tc>
      </w:tr>
      <w:tr w:rsidR="00CB6A4C" w:rsidRPr="008C428D" w14:paraId="52C2A987"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559CCACF"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86122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Various activities</w:t>
            </w:r>
          </w:p>
        </w:tc>
      </w:tr>
      <w:tr w:rsidR="00CB6A4C" w:rsidRPr="008C428D" w14:paraId="5368C06F"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367ED7A3" w14:textId="31BC62BF"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A69CA55"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Inquiry, research and evidence</w:t>
            </w:r>
          </w:p>
        </w:tc>
      </w:tr>
      <w:tr w:rsidR="00CB6A4C" w:rsidRPr="008C428D" w14:paraId="3DD9AFA4"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03BFD4FC" w14:textId="2324F69B"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X</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C286CA"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Evidence of time management and planning</w:t>
            </w:r>
          </w:p>
        </w:tc>
      </w:tr>
      <w:tr w:rsidR="00CB6A4C" w:rsidRPr="008C428D" w14:paraId="66C85B26" w14:textId="77777777" w:rsidTr="007E2D4C">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14:paraId="72743F3E"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380857" w14:textId="77777777" w:rsidR="00CB6A4C" w:rsidRPr="00CB6A4C" w:rsidRDefault="00CB6A4C" w:rsidP="00CB6A4C">
            <w:pPr>
              <w:spacing w:after="0" w:line="240" w:lineRule="auto"/>
              <w:rPr>
                <w:rFonts w:eastAsia="Times New Roman"/>
                <w:color w:val="000000"/>
              </w:rPr>
            </w:pPr>
            <w:r w:rsidRPr="00CB6A4C">
              <w:rPr>
                <w:rFonts w:eastAsia="Times New Roman"/>
                <w:color w:val="000000"/>
              </w:rPr>
              <w:t>Problem solving strategies</w:t>
            </w:r>
          </w:p>
        </w:tc>
      </w:tr>
      <w:tr w:rsidR="00CB6A4C" w:rsidRPr="008C428D" w14:paraId="130E6D91" w14:textId="77777777" w:rsidTr="007E2D4C">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4CD0DE1B" w14:textId="061898A6" w:rsidR="00CB6A4C" w:rsidRPr="00CB6A4C" w:rsidRDefault="00D1050A" w:rsidP="00CB6A4C">
            <w:pPr>
              <w:spacing w:after="0" w:line="240" w:lineRule="auto"/>
              <w:rPr>
                <w:rFonts w:eastAsia="Times New Roman"/>
                <w:color w:val="000000"/>
              </w:rPr>
            </w:pPr>
            <w:r>
              <w:rPr>
                <w:rFonts w:eastAsia="Times New Roman"/>
                <w:color w:val="000000"/>
              </w:rPr>
              <w:t>Summary of unit upon completion:</w:t>
            </w:r>
          </w:p>
        </w:tc>
      </w:tr>
      <w:tr w:rsidR="00CB6A4C" w:rsidRPr="008C428D" w14:paraId="61124669" w14:textId="77777777" w:rsidTr="007E2D4C">
        <w:trPr>
          <w:trHeight w:val="300"/>
        </w:trPr>
        <w:tc>
          <w:tcPr>
            <w:tcW w:w="13176" w:type="dxa"/>
            <w:gridSpan w:val="6"/>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54C8EC34" w14:textId="40234955" w:rsidR="00CB6A4C" w:rsidRPr="00CB6A4C" w:rsidRDefault="00CB6A4C" w:rsidP="00CB6A4C">
            <w:pPr>
              <w:spacing w:after="0" w:line="240" w:lineRule="auto"/>
              <w:rPr>
                <w:rFonts w:eastAsia="Times New Roman"/>
                <w:color w:val="000000"/>
              </w:rPr>
            </w:pPr>
            <w:r w:rsidRPr="00CB6A4C">
              <w:rPr>
                <w:rFonts w:eastAsia="Times New Roman"/>
                <w:color w:val="000000"/>
              </w:rPr>
              <w:t> </w:t>
            </w:r>
            <w:r w:rsidR="007E2D4C">
              <w:rPr>
                <w:rFonts w:eastAsia="Times New Roman"/>
                <w:color w:val="000000"/>
              </w:rPr>
              <w:t>All students will become familiar with the events that led up to the war and including the war.  Students will know who and what people did.  Battles that were significant.  What occurred when the war change for the North.</w:t>
            </w:r>
          </w:p>
        </w:tc>
      </w:tr>
      <w:tr w:rsidR="00CB6A4C" w:rsidRPr="008C428D" w14:paraId="47A45506" w14:textId="77777777" w:rsidTr="007E2D4C">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5A40A73D" w14:textId="77777777" w:rsidR="00CB6A4C" w:rsidRPr="00CB6A4C" w:rsidRDefault="00CB6A4C" w:rsidP="00CB6A4C">
            <w:pPr>
              <w:spacing w:after="0" w:line="240" w:lineRule="auto"/>
              <w:rPr>
                <w:rFonts w:eastAsia="Times New Roman"/>
                <w:color w:val="000000"/>
              </w:rPr>
            </w:pPr>
          </w:p>
        </w:tc>
      </w:tr>
      <w:tr w:rsidR="00CB6A4C" w:rsidRPr="008C428D" w14:paraId="44DC2FF8" w14:textId="77777777" w:rsidTr="007E2D4C">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65D48723" w14:textId="77777777" w:rsidR="00CB6A4C" w:rsidRPr="00CB6A4C" w:rsidRDefault="00CB6A4C" w:rsidP="00CB6A4C">
            <w:pPr>
              <w:spacing w:after="0" w:line="240" w:lineRule="auto"/>
              <w:rPr>
                <w:rFonts w:eastAsia="Times New Roman"/>
                <w:color w:val="000000"/>
              </w:rPr>
            </w:pPr>
          </w:p>
        </w:tc>
      </w:tr>
      <w:tr w:rsidR="00CB6A4C" w:rsidRPr="008C428D" w14:paraId="5564C55F" w14:textId="77777777" w:rsidTr="007E2D4C">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70A1E237" w14:textId="77777777" w:rsidR="00CB6A4C" w:rsidRPr="00CB6A4C" w:rsidRDefault="00CB6A4C" w:rsidP="00CB6A4C">
            <w:pPr>
              <w:spacing w:after="0" w:line="240" w:lineRule="auto"/>
              <w:rPr>
                <w:rFonts w:eastAsia="Times New Roman"/>
                <w:color w:val="000000"/>
              </w:rPr>
            </w:pPr>
          </w:p>
        </w:tc>
      </w:tr>
      <w:tr w:rsidR="00CB6A4C" w:rsidRPr="008C428D" w14:paraId="6CD48948" w14:textId="77777777" w:rsidTr="007E2D4C">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73C3024B" w14:textId="77777777" w:rsidR="00CB6A4C" w:rsidRPr="00CB6A4C" w:rsidRDefault="00CB6A4C" w:rsidP="00CB6A4C">
            <w:pPr>
              <w:spacing w:after="0" w:line="240" w:lineRule="auto"/>
              <w:rPr>
                <w:rFonts w:eastAsia="Times New Roman"/>
                <w:color w:val="000000"/>
              </w:rPr>
            </w:pPr>
          </w:p>
        </w:tc>
      </w:tr>
      <w:tr w:rsidR="00CB6A4C" w:rsidRPr="008C428D" w14:paraId="787AB614" w14:textId="77777777" w:rsidTr="007E2D4C">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14:paraId="4B31B1E1" w14:textId="77777777" w:rsidR="00CB6A4C" w:rsidRPr="00CB6A4C" w:rsidRDefault="00CB6A4C" w:rsidP="00CB6A4C">
            <w:pPr>
              <w:spacing w:after="0" w:line="240" w:lineRule="auto"/>
              <w:rPr>
                <w:rFonts w:eastAsia="Times New Roman"/>
                <w:color w:val="000000"/>
              </w:rPr>
            </w:pPr>
          </w:p>
        </w:tc>
      </w:tr>
    </w:tbl>
    <w:p w14:paraId="223B7C67" w14:textId="77777777" w:rsidR="003C7446" w:rsidRDefault="003C7446"/>
    <w:sectPr w:rsidR="003C7446" w:rsidSect="00CB6A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4C"/>
    <w:rsid w:val="000262E1"/>
    <w:rsid w:val="000314EB"/>
    <w:rsid w:val="00044E96"/>
    <w:rsid w:val="000B0D7B"/>
    <w:rsid w:val="000D5FC1"/>
    <w:rsid w:val="00107F15"/>
    <w:rsid w:val="00162641"/>
    <w:rsid w:val="00181821"/>
    <w:rsid w:val="001B2593"/>
    <w:rsid w:val="002C6130"/>
    <w:rsid w:val="00347649"/>
    <w:rsid w:val="003C7446"/>
    <w:rsid w:val="00417B30"/>
    <w:rsid w:val="00463147"/>
    <w:rsid w:val="0047626D"/>
    <w:rsid w:val="004811EF"/>
    <w:rsid w:val="00570EB3"/>
    <w:rsid w:val="00586682"/>
    <w:rsid w:val="006807C7"/>
    <w:rsid w:val="006C7A1B"/>
    <w:rsid w:val="007400A9"/>
    <w:rsid w:val="007B68F0"/>
    <w:rsid w:val="007C264F"/>
    <w:rsid w:val="007E2D4C"/>
    <w:rsid w:val="00807E54"/>
    <w:rsid w:val="008935FB"/>
    <w:rsid w:val="008B6ACB"/>
    <w:rsid w:val="008C428D"/>
    <w:rsid w:val="008E1481"/>
    <w:rsid w:val="009B3F3B"/>
    <w:rsid w:val="00A30CA5"/>
    <w:rsid w:val="00A92056"/>
    <w:rsid w:val="00BA51DC"/>
    <w:rsid w:val="00C0651F"/>
    <w:rsid w:val="00C7029D"/>
    <w:rsid w:val="00CB6A4C"/>
    <w:rsid w:val="00D1050A"/>
    <w:rsid w:val="00D25C80"/>
    <w:rsid w:val="00DA5124"/>
    <w:rsid w:val="00E82845"/>
    <w:rsid w:val="00EC40DD"/>
    <w:rsid w:val="00F22E57"/>
    <w:rsid w:val="00F71B32"/>
    <w:rsid w:val="00FD08A0"/>
    <w:rsid w:val="699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812A"/>
  <w15:docId w15:val="{084C3CA6-2996-4C3D-9530-160E97D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 w:type="character" w:customStyle="1" w:styleId="apple-converted-space">
    <w:name w:val="apple-converted-space"/>
    <w:basedOn w:val="DefaultParagraphFont"/>
    <w:rsid w:val="007E2D4C"/>
  </w:style>
  <w:style w:type="paragraph" w:styleId="BalloonText">
    <w:name w:val="Balloon Text"/>
    <w:basedOn w:val="Normal"/>
    <w:link w:val="BalloonTextChar"/>
    <w:uiPriority w:val="99"/>
    <w:semiHidden/>
    <w:unhideWhenUsed/>
    <w:rsid w:val="0041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69697">
      <w:bodyDiv w:val="1"/>
      <w:marLeft w:val="0"/>
      <w:marRight w:val="0"/>
      <w:marTop w:val="0"/>
      <w:marBottom w:val="0"/>
      <w:divBdr>
        <w:top w:val="none" w:sz="0" w:space="0" w:color="auto"/>
        <w:left w:val="none" w:sz="0" w:space="0" w:color="auto"/>
        <w:bottom w:val="none" w:sz="0" w:space="0" w:color="auto"/>
        <w:right w:val="none" w:sz="0" w:space="0" w:color="auto"/>
      </w:divBdr>
      <w:divsChild>
        <w:div w:id="1643736103">
          <w:marLeft w:val="0"/>
          <w:marRight w:val="0"/>
          <w:marTop w:val="0"/>
          <w:marBottom w:val="0"/>
          <w:divBdr>
            <w:top w:val="none" w:sz="0" w:space="0" w:color="auto"/>
            <w:left w:val="none" w:sz="0" w:space="0" w:color="auto"/>
            <w:bottom w:val="none" w:sz="0" w:space="0" w:color="auto"/>
            <w:right w:val="none" w:sz="0" w:space="0" w:color="auto"/>
          </w:divBdr>
          <w:divsChild>
            <w:div w:id="1321468310">
              <w:marLeft w:val="0"/>
              <w:marRight w:val="0"/>
              <w:marTop w:val="0"/>
              <w:marBottom w:val="0"/>
              <w:divBdr>
                <w:top w:val="none" w:sz="0" w:space="0" w:color="auto"/>
                <w:left w:val="none" w:sz="0" w:space="0" w:color="auto"/>
                <w:bottom w:val="none" w:sz="0" w:space="0" w:color="auto"/>
                <w:right w:val="none" w:sz="0" w:space="0" w:color="auto"/>
              </w:divBdr>
              <w:divsChild>
                <w:div w:id="1987278892">
                  <w:marLeft w:val="0"/>
                  <w:marRight w:val="0"/>
                  <w:marTop w:val="0"/>
                  <w:marBottom w:val="0"/>
                  <w:divBdr>
                    <w:top w:val="none" w:sz="0" w:space="0" w:color="auto"/>
                    <w:left w:val="none" w:sz="0" w:space="0" w:color="auto"/>
                    <w:bottom w:val="none" w:sz="0" w:space="0" w:color="auto"/>
                    <w:right w:val="none" w:sz="0" w:space="0" w:color="auto"/>
                  </w:divBdr>
                  <w:divsChild>
                    <w:div w:id="1439570609">
                      <w:marLeft w:val="0"/>
                      <w:marRight w:val="0"/>
                      <w:marTop w:val="0"/>
                      <w:marBottom w:val="0"/>
                      <w:divBdr>
                        <w:top w:val="none" w:sz="0" w:space="0" w:color="auto"/>
                        <w:left w:val="none" w:sz="0" w:space="0" w:color="auto"/>
                        <w:bottom w:val="none" w:sz="0" w:space="0" w:color="auto"/>
                        <w:right w:val="none" w:sz="0" w:space="0" w:color="auto"/>
                      </w:divBdr>
                      <w:divsChild>
                        <w:div w:id="1332679600">
                          <w:marLeft w:val="0"/>
                          <w:marRight w:val="0"/>
                          <w:marTop w:val="0"/>
                          <w:marBottom w:val="0"/>
                          <w:divBdr>
                            <w:top w:val="none" w:sz="0" w:space="0" w:color="auto"/>
                            <w:left w:val="none" w:sz="0" w:space="0" w:color="auto"/>
                            <w:bottom w:val="none" w:sz="0" w:space="0" w:color="auto"/>
                            <w:right w:val="none" w:sz="0" w:space="0" w:color="auto"/>
                          </w:divBdr>
                          <w:divsChild>
                            <w:div w:id="10063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com/topics/american-civil-war/american-civil-war-history/videos/america-divi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Pattie Cowan</cp:lastModifiedBy>
  <cp:revision>2</cp:revision>
  <cp:lastPrinted>2015-11-23T20:52:00Z</cp:lastPrinted>
  <dcterms:created xsi:type="dcterms:W3CDTF">2015-11-27T03:36:00Z</dcterms:created>
  <dcterms:modified xsi:type="dcterms:W3CDTF">2015-11-27T03:36:00Z</dcterms:modified>
</cp:coreProperties>
</file>